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DE7" w:rsidRPr="00AE3EC7" w:rsidRDefault="00AE3EC7" w:rsidP="00AE3EC7">
      <w:pPr>
        <w:jc w:val="center"/>
      </w:pPr>
      <w:r>
        <w:rPr>
          <w:noProof/>
        </w:rPr>
        <w:drawing>
          <wp:inline distT="0" distB="0" distL="0" distR="0">
            <wp:extent cx="9251950" cy="6543271"/>
            <wp:effectExtent l="19050" t="0" r="6350" b="0"/>
            <wp:docPr id="1" name="Рисунок 1" descr="C:\Users\Секретарь\Desktop\Новая папка\doc05296720191226102527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кретарь\Desktop\Новая папка\doc05296720191226102527_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3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DE7" w:rsidRPr="00D47F13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053DE7" w:rsidRPr="00D47F13" w:rsidRDefault="00053DE7" w:rsidP="00053DE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Рабочая программа по швейному делу для учащихся 7 классов с умственной отсталостью составлена на основе Программы специальной (коррекционной) образовательной школы VIII вида: 5-9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.: В 2 сб./Под редакцией В.В.Воронковой. – М.: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Гуманит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изд. Центр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Владос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, 2001, автор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Иноземцева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Л.С., допущенной для использования Министерством образования Российской Федерации.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Основной 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целью </w:t>
      </w:r>
      <w:r w:rsidRPr="00D47F13">
        <w:rPr>
          <w:rFonts w:ascii="Times New Roman" w:hAnsi="Times New Roman"/>
          <w:color w:val="000000"/>
          <w:sz w:val="24"/>
          <w:szCs w:val="24"/>
        </w:rPr>
        <w:t xml:space="preserve">курса является овладение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общетрудовыми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и специальными умениями и навыками в области технологии изготовления одежды.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Достижение цели предполагает решение ряда 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задач</w:t>
      </w:r>
      <w:r w:rsidRPr="00D47F13">
        <w:rPr>
          <w:rFonts w:ascii="Times New Roman" w:hAnsi="Times New Roman"/>
          <w:color w:val="000000"/>
          <w:sz w:val="24"/>
          <w:szCs w:val="24"/>
        </w:rPr>
        <w:t>:</w:t>
      </w:r>
    </w:p>
    <w:p w:rsidR="00053DE7" w:rsidRPr="00D47F13" w:rsidRDefault="00053DE7" w:rsidP="00053DE7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формирование прочных профессионально-трудовых умений и навыков;</w:t>
      </w:r>
    </w:p>
    <w:p w:rsidR="00053DE7" w:rsidRPr="00D47F13" w:rsidRDefault="00053DE7" w:rsidP="00053DE7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развитие мышления, способности к пространственному анализу;</w:t>
      </w:r>
    </w:p>
    <w:p w:rsidR="00053DE7" w:rsidRPr="00D47F13" w:rsidRDefault="00053DE7" w:rsidP="00053DE7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формирование эстетических представлений и вкуса;</w:t>
      </w:r>
    </w:p>
    <w:p w:rsidR="00053DE7" w:rsidRPr="00D47F13" w:rsidRDefault="00053DE7" w:rsidP="00053DE7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воспитание культуры труда и умение использовать в практической деятельности общеобразовательных знаний и навыков.</w:t>
      </w:r>
    </w:p>
    <w:p w:rsidR="00053DE7" w:rsidRPr="00D47F13" w:rsidRDefault="00053DE7" w:rsidP="00053DE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  Формы контроля:</w:t>
      </w:r>
      <w:r w:rsidRPr="00D47F13">
        <w:rPr>
          <w:rFonts w:ascii="Times New Roman" w:hAnsi="Times New Roman"/>
          <w:color w:val="000000"/>
          <w:sz w:val="24"/>
          <w:szCs w:val="24"/>
        </w:rPr>
        <w:t> устный фронтальный, устный индивидуальный, текущий, итоговая самостоятельная работа, тест, контрольная работа.</w:t>
      </w:r>
    </w:p>
    <w:p w:rsidR="00053DE7" w:rsidRPr="00D47F13" w:rsidRDefault="00053DE7" w:rsidP="00053DE7">
      <w:pPr>
        <w:shd w:val="clear" w:color="auto" w:fill="FFFFFF"/>
        <w:tabs>
          <w:tab w:val="left" w:pos="394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 Основные формы:</w:t>
      </w: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053DE7" w:rsidRPr="00D47F13" w:rsidRDefault="00053DE7" w:rsidP="00053DE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урок,</w:t>
      </w:r>
    </w:p>
    <w:p w:rsidR="00053DE7" w:rsidRPr="00D47F13" w:rsidRDefault="00053DE7" w:rsidP="00053DE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практическая работа,</w:t>
      </w:r>
    </w:p>
    <w:p w:rsidR="00053DE7" w:rsidRPr="00D47F13" w:rsidRDefault="00053DE7" w:rsidP="00053DE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самостоятельная работа,</w:t>
      </w:r>
    </w:p>
    <w:p w:rsidR="00053DE7" w:rsidRPr="00D47F13" w:rsidRDefault="00053DE7" w:rsidP="00053DE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фронтальная работа.        </w:t>
      </w:r>
    </w:p>
    <w:p w:rsidR="00053DE7" w:rsidRPr="00D47F13" w:rsidRDefault="00053DE7" w:rsidP="00053DE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Основные технологии:</w:t>
      </w:r>
    </w:p>
    <w:p w:rsidR="00053DE7" w:rsidRPr="00D47F13" w:rsidRDefault="00053DE7" w:rsidP="00053DE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личностно-ориентированные,</w:t>
      </w:r>
    </w:p>
    <w:p w:rsidR="00053DE7" w:rsidRPr="00D47F13" w:rsidRDefault="00053DE7" w:rsidP="00053DE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деятельностный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подход,</w:t>
      </w:r>
    </w:p>
    <w:p w:rsidR="00053DE7" w:rsidRPr="00D47F13" w:rsidRDefault="00053DE7" w:rsidP="00053DE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уровневая дифференциация,</w:t>
      </w:r>
    </w:p>
    <w:p w:rsidR="00053DE7" w:rsidRPr="00D47F13" w:rsidRDefault="00053DE7" w:rsidP="00053DE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информационно-коммуникативные,</w:t>
      </w:r>
    </w:p>
    <w:p w:rsidR="00053DE7" w:rsidRPr="00D47F13" w:rsidRDefault="00053DE7" w:rsidP="00053DE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здоровьесберегающие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,</w:t>
      </w:r>
    </w:p>
    <w:p w:rsidR="00053DE7" w:rsidRPr="00D47F13" w:rsidRDefault="00053DE7" w:rsidP="00053DE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игровые.</w:t>
      </w:r>
    </w:p>
    <w:p w:rsidR="00053DE7" w:rsidRPr="00D47F13" w:rsidRDefault="00053DE7" w:rsidP="00053DE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Основными видами деятельности учащихся по предмету являются:</w:t>
      </w:r>
    </w:p>
    <w:p w:rsidR="00053DE7" w:rsidRPr="00D47F13" w:rsidRDefault="00053DE7" w:rsidP="00053DE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беседа (диалог).</w:t>
      </w:r>
    </w:p>
    <w:p w:rsidR="00053DE7" w:rsidRPr="00D47F13" w:rsidRDefault="00053DE7" w:rsidP="00053DE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работа с книгой.</w:t>
      </w:r>
    </w:p>
    <w:p w:rsidR="00053DE7" w:rsidRPr="00D47F13" w:rsidRDefault="00053DE7" w:rsidP="00053DE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Практическая деятельность:</w:t>
      </w:r>
    </w:p>
    <w:p w:rsidR="00053DE7" w:rsidRPr="00D47F13" w:rsidRDefault="00053DE7" w:rsidP="00053DE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изготовление изделий по чертежу, рисунку, наглядному изображению;</w:t>
      </w:r>
    </w:p>
    <w:p w:rsidR="00053DE7" w:rsidRPr="00D47F13" w:rsidRDefault="00053DE7" w:rsidP="00053DE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самостоятельная работа;</w:t>
      </w:r>
    </w:p>
    <w:p w:rsidR="00053DE7" w:rsidRPr="00D47F13" w:rsidRDefault="00053DE7" w:rsidP="00053DE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работа по карточкам;</w:t>
      </w:r>
    </w:p>
    <w:p w:rsidR="00053DE7" w:rsidRPr="00D47F13" w:rsidRDefault="00053DE7" w:rsidP="00053DE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работа по плакатам;</w:t>
      </w:r>
    </w:p>
    <w:p w:rsidR="00053DE7" w:rsidRPr="00D47F13" w:rsidRDefault="00053DE7" w:rsidP="00053DE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составление плана работ;</w:t>
      </w:r>
    </w:p>
    <w:p w:rsidR="00053DE7" w:rsidRPr="00D47F13" w:rsidRDefault="00053DE7" w:rsidP="00053DE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планирование последовательности операций по технологической карте.</w:t>
      </w:r>
    </w:p>
    <w:p w:rsidR="00053DE7" w:rsidRPr="00D47F13" w:rsidRDefault="00053DE7" w:rsidP="00053DE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Методы обучения:</w:t>
      </w:r>
      <w:r w:rsidRPr="00D47F13">
        <w:rPr>
          <w:rFonts w:ascii="Times New Roman" w:hAnsi="Times New Roman"/>
          <w:color w:val="000000"/>
          <w:sz w:val="24"/>
          <w:szCs w:val="24"/>
        </w:rPr>
        <w:t> словесные, практические, наглядные.</w:t>
      </w:r>
    </w:p>
    <w:p w:rsidR="00053DE7" w:rsidRPr="00D47F13" w:rsidRDefault="00053DE7" w:rsidP="00053DE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Методы стимуляции:</w:t>
      </w:r>
    </w:p>
    <w:p w:rsidR="00053DE7" w:rsidRPr="00D47F13" w:rsidRDefault="00053DE7" w:rsidP="00053DE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демонстрация натуральных объектов;</w:t>
      </w:r>
    </w:p>
    <w:p w:rsidR="00053DE7" w:rsidRPr="00D47F13" w:rsidRDefault="00053DE7" w:rsidP="00053DE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ИКТ;</w:t>
      </w:r>
    </w:p>
    <w:p w:rsidR="00053DE7" w:rsidRPr="00D47F13" w:rsidRDefault="00053DE7" w:rsidP="00053DE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дифференцирование,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разноуровневое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обучение;</w:t>
      </w:r>
    </w:p>
    <w:p w:rsidR="00053DE7" w:rsidRPr="00D47F13" w:rsidRDefault="00053DE7" w:rsidP="00053DE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наглядные пособия, раздаточный материал;</w:t>
      </w:r>
    </w:p>
    <w:p w:rsidR="00053DE7" w:rsidRPr="00D47F13" w:rsidRDefault="00053DE7" w:rsidP="00053DE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создание увлекательных ситуаций;</w:t>
      </w:r>
    </w:p>
    <w:p w:rsidR="00053DE7" w:rsidRPr="00D47F13" w:rsidRDefault="00053DE7" w:rsidP="00053DE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занимательные упражнения;</w:t>
      </w:r>
    </w:p>
    <w:p w:rsidR="00053DE7" w:rsidRPr="00D47F13" w:rsidRDefault="00053DE7" w:rsidP="00053DE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участие в конкурсах;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Теоретическое обучение  направлено на формирование у обучающихся знаний основ материаловедения, устройства бытовых швейных машин, технологии пошива легкой одежды.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Основной задачей практического обучения является формирование профессиональных умений и навыков при выполнении упражнений. На практических занятиях изучаются приемы выполнения операций по обработке деталей и узлов швейных изделий из различных материалов на бытовых швейных машинах, технологическая последовательность изготовления узлов швейных изделий, требования, предъявляемые к качеству готовой продукции.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Основными методами обучения являются объяснение, рассказ, демонстрация, наблюдения, практические и лабораторные работы, инструктаж.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 процессе обучения используются такие формы урока, как рассказ, практическая работа, лабораторная работа, тестирование. Предусмотрена классно-урочная организация учебного процесса.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Для определения степени достижения целей обучения, уровня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знаний, умений, навыков, а также выявления уровня развития обучающихся с целью корректировки методики обучения используется текущий, промежуточный и итоговый контроль. Контроль знаний и умений осуществляется с помощью тестов, карточек-заданий, контрольных работ.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В процессе обучения используются технологические и инструкционные карты, дидактические материалы (для личного использования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на уроках), образцы отдельных деталей и узлов, готовых изделий. На каждом занятии предусматривается включение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в практическую деятельность продуктивного, творческого характера.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Для информационно-компьютерной поддержки учебного процесса предполагается использование программно-педагогических средств, реализуемых с помощью компьютера.                                                                                                                      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Программа направлена на изучение способов конструирования, моделирования и технологической обработки конкретных швейных изделий.  Обучающиеся могут выбрать для изготовления любое из предлагаемых учителем примерного перечня (по программе) или предложить любой другой вариант изделия, по возможности сохраняя базовый теоретический уровень. 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В каждой четверти есть тема «Практическое повторение», которая предусматривает формирование навыков практического выполнения и применения различных технологий пошива не только лёгкой женской и детской одежды, но и пошиву другой продукции. А так же является </w:t>
      </w: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одним из способов изучения динамики развития трудовых способностей обучающихся. Целенаправленное изучение таких работ учителем, наряду с другими методами наблюдения за ребёнком позволяет выявить сильные  и слабые стороны трудовой деятельности каждого обучающегося, наметить задачи исправления присущих им недостатков.                                                                                            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Обучение швейному делу развивает мышление, способность к пространственному анализу, мелкую и крупную моторику у детей с ограниченными возможностями здоровья.     Кроме того,  выполнение  швейных  работ  формирует  у  них  эстетические представления, благотворно сказываются на становлении личности, способствует их социальной адаптации и обеспечивает им в определенной степени самостоятельность в быту.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Принципом построения уроков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D47F13">
        <w:rPr>
          <w:rFonts w:ascii="Times New Roman" w:hAnsi="Times New Roman"/>
          <w:color w:val="000000"/>
          <w:sz w:val="24"/>
          <w:szCs w:val="24"/>
        </w:rPr>
        <w:t>профессионально-трудового обучения (швейное дело) в 7 классе 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 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Таким образом, рабочая программа обеспечивает взаимосвязанное развитие и совершенствование ключевых,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общепредметных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и предметных компетенций.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 xml:space="preserve">Требования к уровню подготовки </w:t>
      </w:r>
      <w:proofErr w:type="gramStart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обучающихся</w:t>
      </w:r>
      <w:proofErr w:type="gramEnd"/>
    </w:p>
    <w:p w:rsidR="00053DE7" w:rsidRPr="00D47F13" w:rsidRDefault="00053DE7" w:rsidP="00053DE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Должны владеть компетенциями:</w:t>
      </w:r>
    </w:p>
    <w:p w:rsidR="00053DE7" w:rsidRPr="00D47F13" w:rsidRDefault="00053DE7" w:rsidP="00053DE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информационно-коммуникативными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(умение выслушивать и принимать во внимание взгляды других людей, умение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самовыражать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себя в творческой работе, сотрудничать и работать в команде);</w:t>
      </w:r>
    </w:p>
    <w:p w:rsidR="00053DE7" w:rsidRPr="00D47F13" w:rsidRDefault="00053DE7" w:rsidP="00053DE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социальными (умение видеть связи между настоящими и прошлыми событиями, умение сделать посильный вклад в коллективный проект, умение организовывать свою деятельность);</w:t>
      </w:r>
    </w:p>
    <w:p w:rsidR="00053DE7" w:rsidRPr="00D47F13" w:rsidRDefault="00053DE7" w:rsidP="00053DE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эмоционально-ценностными (умение быть упорными  и стойкими перед возникшими трудностями).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По окончании VII класса обучающиеся должны знать:</w:t>
      </w:r>
    </w:p>
    <w:p w:rsidR="00053DE7" w:rsidRPr="00D47F13" w:rsidRDefault="00053DE7" w:rsidP="00053DE7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строение и основные свойства хлопчатобумажных, шерстяных и шелковых тканей (из натуральных и искусственных волокон) и их применение;</w:t>
      </w:r>
    </w:p>
    <w:p w:rsidR="00053DE7" w:rsidRPr="00D47F13" w:rsidRDefault="00053DE7" w:rsidP="00053DE7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полную характеристику стачных (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взаутюжку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и в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разутюжку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)  и обтачных швов: ширину их в изделиях легкого платья, последовательность соединения основных деталей поясных и плечевых изделий.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Должны знать:</w:t>
      </w:r>
    </w:p>
    <w:p w:rsidR="00053DE7" w:rsidRPr="00D47F13" w:rsidRDefault="00053DE7" w:rsidP="00053DE7">
      <w:pPr>
        <w:numPr>
          <w:ilvl w:val="0"/>
          <w:numId w:val="9"/>
        </w:numPr>
        <w:shd w:val="clear" w:color="auto" w:fill="FFFFFF"/>
        <w:spacing w:after="0" w:line="240" w:lineRule="auto"/>
        <w:ind w:left="79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правила безопасной работы с ручными инструментами и на швейной машине, принцип изготовления пряжи, нитей и тканей, классификацию текстильных волокон, свойство нитей основы и утка, свойства тканей из натуральных растительных волокон;</w:t>
      </w:r>
    </w:p>
    <w:p w:rsidR="00053DE7" w:rsidRPr="00D47F13" w:rsidRDefault="00053DE7" w:rsidP="00053DE7">
      <w:pPr>
        <w:numPr>
          <w:ilvl w:val="0"/>
          <w:numId w:val="9"/>
        </w:numPr>
        <w:shd w:val="clear" w:color="auto" w:fill="FFFFFF"/>
        <w:spacing w:after="0" w:line="240" w:lineRule="auto"/>
        <w:ind w:left="79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виды приводов швейной машины, правила подготовки универсальной швейной машины к работе;</w:t>
      </w:r>
    </w:p>
    <w:p w:rsidR="00053DE7" w:rsidRPr="00D47F13" w:rsidRDefault="00053DE7" w:rsidP="00053DE7">
      <w:pPr>
        <w:numPr>
          <w:ilvl w:val="0"/>
          <w:numId w:val="9"/>
        </w:numPr>
        <w:shd w:val="clear" w:color="auto" w:fill="FFFFFF"/>
        <w:spacing w:after="0" w:line="240" w:lineRule="auto"/>
        <w:ind w:left="79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эксплуатационные, гигиенические и эстетические требования, предъявляемые к одежде, общие сведения о системах конструирования одежды, правила построения и оформления чертежей швейных изделий;</w:t>
      </w:r>
    </w:p>
    <w:p w:rsidR="00053DE7" w:rsidRPr="00D47F13" w:rsidRDefault="00053DE7" w:rsidP="00053DE7">
      <w:pPr>
        <w:numPr>
          <w:ilvl w:val="0"/>
          <w:numId w:val="9"/>
        </w:numPr>
        <w:shd w:val="clear" w:color="auto" w:fill="FFFFFF"/>
        <w:spacing w:after="0" w:line="240" w:lineRule="auto"/>
        <w:ind w:left="79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правила снятия мерок для построения чертежа и условные обозначения;</w:t>
      </w:r>
    </w:p>
    <w:p w:rsidR="00053DE7" w:rsidRPr="00D47F13" w:rsidRDefault="00053DE7" w:rsidP="00053DE7">
      <w:pPr>
        <w:numPr>
          <w:ilvl w:val="0"/>
          <w:numId w:val="9"/>
        </w:numPr>
        <w:shd w:val="clear" w:color="auto" w:fill="FFFFFF"/>
        <w:spacing w:after="0" w:line="240" w:lineRule="auto"/>
        <w:ind w:left="79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понятия о композиции в одежде;</w:t>
      </w:r>
    </w:p>
    <w:p w:rsidR="00053DE7" w:rsidRPr="00D47F13" w:rsidRDefault="00053DE7" w:rsidP="00053DE7">
      <w:pPr>
        <w:numPr>
          <w:ilvl w:val="0"/>
          <w:numId w:val="9"/>
        </w:numPr>
        <w:shd w:val="clear" w:color="auto" w:fill="FFFFFF"/>
        <w:spacing w:after="0" w:line="240" w:lineRule="auto"/>
        <w:ind w:left="79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виды отделки в швейных изделиях;</w:t>
      </w:r>
    </w:p>
    <w:p w:rsidR="00053DE7" w:rsidRPr="00D47F13" w:rsidRDefault="00053DE7" w:rsidP="00053DE7">
      <w:pPr>
        <w:numPr>
          <w:ilvl w:val="0"/>
          <w:numId w:val="9"/>
        </w:numPr>
        <w:shd w:val="clear" w:color="auto" w:fill="FFFFFF"/>
        <w:spacing w:after="0" w:line="240" w:lineRule="auto"/>
        <w:ind w:left="79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способы моделирования плечевого изделия и поясного изделия;</w:t>
      </w:r>
    </w:p>
    <w:p w:rsidR="00053DE7" w:rsidRPr="00D47F13" w:rsidRDefault="00053DE7" w:rsidP="00053DE7">
      <w:pPr>
        <w:numPr>
          <w:ilvl w:val="0"/>
          <w:numId w:val="9"/>
        </w:numPr>
        <w:shd w:val="clear" w:color="auto" w:fill="FFFFFF"/>
        <w:spacing w:after="0" w:line="240" w:lineRule="auto"/>
        <w:ind w:left="79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правила подготовки выкройки к раскрою;</w:t>
      </w:r>
    </w:p>
    <w:p w:rsidR="00053DE7" w:rsidRPr="00D47F13" w:rsidRDefault="00053DE7" w:rsidP="00053DE7">
      <w:pPr>
        <w:numPr>
          <w:ilvl w:val="0"/>
          <w:numId w:val="9"/>
        </w:numPr>
        <w:shd w:val="clear" w:color="auto" w:fill="FFFFFF"/>
        <w:spacing w:after="0" w:line="240" w:lineRule="auto"/>
        <w:ind w:left="79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технологию выполнения следующих швов: стачного (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взаутюжку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расстрочного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), накладного с закрытым срезом, в подгибку с открытым и закрытым срезом,</w:t>
      </w:r>
    </w:p>
    <w:p w:rsidR="00053DE7" w:rsidRPr="00D47F13" w:rsidRDefault="00053DE7" w:rsidP="00053DE7">
      <w:pPr>
        <w:numPr>
          <w:ilvl w:val="0"/>
          <w:numId w:val="9"/>
        </w:numPr>
        <w:shd w:val="clear" w:color="auto" w:fill="FFFFFF"/>
        <w:spacing w:after="0" w:line="240" w:lineRule="auto"/>
        <w:ind w:left="79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правила обработки накладных карманов и бретелей;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Должны уметь:</w:t>
      </w:r>
    </w:p>
    <w:p w:rsidR="00053DE7" w:rsidRPr="00D47F13" w:rsidRDefault="00053DE7" w:rsidP="00053DE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осуществлять поиск необходимой информации в области обработки тканей;</w:t>
      </w:r>
    </w:p>
    <w:p w:rsidR="00053DE7" w:rsidRPr="00D47F13" w:rsidRDefault="00053DE7" w:rsidP="00053DE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определять в ткани нити основы и утка, лицевую и изнаночную стороны;</w:t>
      </w:r>
    </w:p>
    <w:p w:rsidR="00053DE7" w:rsidRPr="00D47F13" w:rsidRDefault="00053DE7" w:rsidP="00053DE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включать и отключать маховое колесо от механизма машины, наматывать на шпульку, заправлять верхнюю и нижнюю нитки, запускать швейную машину и регулировать её скорость, выполнять машинные строчки (по прямой, по кривой, с поворотом на определённый угол с подъёмом прижимной лапки), регулировать длину стежка;</w:t>
      </w:r>
      <w:proofErr w:type="gramEnd"/>
    </w:p>
    <w:p w:rsidR="00053DE7" w:rsidRPr="00D47F13" w:rsidRDefault="00053DE7" w:rsidP="00053DE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использовать прокладочные материалы;</w:t>
      </w:r>
    </w:p>
    <w:p w:rsidR="00053DE7" w:rsidRPr="00D47F13" w:rsidRDefault="00053DE7" w:rsidP="00053DE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читать и строить чертежи, снимать мерки, записывать результаты измерений, выполнять моделирование, подготавливать выкройку к раскрою;</w:t>
      </w:r>
    </w:p>
    <w:p w:rsidR="00053DE7" w:rsidRPr="00D47F13" w:rsidRDefault="00053DE7" w:rsidP="00053DE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выполнять на швейной машине следующие швы: стачной (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взаутюжку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вразутюжку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расстрочной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), накладной с закрытым срезом, в подгибку с открытым и закрытым срезом, - правила обработки накладных карманов и бретелей;</w:t>
      </w:r>
    </w:p>
    <w:p w:rsidR="00053DE7" w:rsidRPr="00D47F13" w:rsidRDefault="00053DE7" w:rsidP="00053DE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подготавливать ткань к раскрою, переносить контурные и контрольные линии на ткань;</w:t>
      </w:r>
    </w:p>
    <w:p w:rsidR="00053DE7" w:rsidRPr="00D47F13" w:rsidRDefault="00053DE7" w:rsidP="00053DE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намётывать и настрачивать карманы;</w:t>
      </w:r>
    </w:p>
    <w:p w:rsidR="00053DE7" w:rsidRPr="00D47F13" w:rsidRDefault="00053DE7" w:rsidP="00053DE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обрабатывать срезы швов в подгибку с закрытым срезом;</w:t>
      </w:r>
    </w:p>
    <w:p w:rsidR="00053DE7" w:rsidRPr="00D47F13" w:rsidRDefault="00053DE7" w:rsidP="00053DE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 определять качество готового изделия;</w:t>
      </w:r>
    </w:p>
    <w:p w:rsidR="00053DE7" w:rsidRPr="00D47F13" w:rsidRDefault="00053DE7" w:rsidP="00053DE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ремонтировать одежду заплатами.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47F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Использовать приобретенные знания и умения в практической </w:t>
      </w:r>
      <w:proofErr w:type="spellStart"/>
      <w:r w:rsidRPr="00D47F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деятельностии</w:t>
      </w:r>
      <w:proofErr w:type="spellEnd"/>
      <w:r w:rsidRPr="00D47F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в повседневной жизни:</w:t>
      </w:r>
      <w:proofErr w:type="gramEnd"/>
    </w:p>
    <w:p w:rsidR="00053DE7" w:rsidRPr="00D47F13" w:rsidRDefault="00053DE7" w:rsidP="00053DE7">
      <w:pPr>
        <w:numPr>
          <w:ilvl w:val="0"/>
          <w:numId w:val="11"/>
        </w:numPr>
        <w:shd w:val="clear" w:color="auto" w:fill="FFFFFF"/>
        <w:spacing w:after="0" w:line="240" w:lineRule="auto"/>
        <w:ind w:left="79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мелкого ремонта изделий из различных материалов;</w:t>
      </w:r>
    </w:p>
    <w:p w:rsidR="00053DE7" w:rsidRPr="00D47F13" w:rsidRDefault="00053DE7" w:rsidP="00053DE7">
      <w:pPr>
        <w:numPr>
          <w:ilvl w:val="0"/>
          <w:numId w:val="11"/>
        </w:numPr>
        <w:shd w:val="clear" w:color="auto" w:fill="FFFFFF"/>
        <w:spacing w:after="0" w:line="240" w:lineRule="auto"/>
        <w:ind w:left="79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создания изделий с использованием ручных инструментов, машин, оборудования и приспособлений;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   </w:t>
      </w:r>
    </w:p>
    <w:p w:rsidR="00053DE7" w:rsidRPr="00D47F13" w:rsidRDefault="00053DE7" w:rsidP="00053DE7">
      <w:pPr>
        <w:numPr>
          <w:ilvl w:val="0"/>
          <w:numId w:val="11"/>
        </w:numPr>
        <w:shd w:val="clear" w:color="auto" w:fill="FFFFFF"/>
        <w:spacing w:after="0" w:line="240" w:lineRule="auto"/>
        <w:ind w:left="79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D47F13">
        <w:rPr>
          <w:rFonts w:ascii="Times New Roman" w:hAnsi="Times New Roman"/>
          <w:color w:val="000000"/>
          <w:sz w:val="24"/>
          <w:szCs w:val="24"/>
        </w:rPr>
        <w:t>контроля качества выполняемых работ с применением измерительных, контрольных и разметочных инструментов;</w:t>
      </w:r>
      <w:r w:rsidRPr="00D47F13">
        <w:rPr>
          <w:rFonts w:ascii="Times New Roman" w:hAnsi="Times New Roman"/>
          <w:i/>
          <w:iCs/>
          <w:color w:val="000000"/>
          <w:sz w:val="24"/>
          <w:szCs w:val="24"/>
        </w:rPr>
        <w:t>                                                                                           </w:t>
      </w:r>
    </w:p>
    <w:p w:rsidR="00053DE7" w:rsidRPr="00D47F13" w:rsidRDefault="00053DE7" w:rsidP="00053DE7">
      <w:pPr>
        <w:numPr>
          <w:ilvl w:val="0"/>
          <w:numId w:val="11"/>
        </w:numPr>
        <w:shd w:val="clear" w:color="auto" w:fill="FFFFFF"/>
        <w:spacing w:after="0" w:line="240" w:lineRule="auto"/>
        <w:ind w:left="79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обеспечения безопасности труда.</w:t>
      </w:r>
    </w:p>
    <w:p w:rsidR="00053DE7" w:rsidRPr="00D47F13" w:rsidRDefault="00053DE7" w:rsidP="00053DE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Ожидаемые результаты:</w:t>
      </w:r>
    </w:p>
    <w:p w:rsidR="00053DE7" w:rsidRPr="00D47F13" w:rsidRDefault="00053DE7" w:rsidP="00053DE7">
      <w:pPr>
        <w:numPr>
          <w:ilvl w:val="0"/>
          <w:numId w:val="12"/>
        </w:numPr>
        <w:shd w:val="clear" w:color="auto" w:fill="FFFFFF"/>
        <w:spacing w:after="0" w:line="240" w:lineRule="auto"/>
        <w:ind w:left="79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овладение обучающимися трудовыми знаниями и умениями, необходимых для выполнения практических работ;</w:t>
      </w:r>
    </w:p>
    <w:p w:rsidR="00053DE7" w:rsidRPr="00D47F13" w:rsidRDefault="00053DE7" w:rsidP="00053DE7">
      <w:pPr>
        <w:numPr>
          <w:ilvl w:val="0"/>
          <w:numId w:val="12"/>
        </w:numPr>
        <w:shd w:val="clear" w:color="auto" w:fill="FFFFFF"/>
        <w:spacing w:after="0" w:line="240" w:lineRule="auto"/>
        <w:ind w:left="79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овладение правилами и приемами выполнения ручных и машинных работ;</w:t>
      </w:r>
    </w:p>
    <w:p w:rsidR="00053DE7" w:rsidRPr="00D47F13" w:rsidRDefault="00053DE7" w:rsidP="00053DE7">
      <w:pPr>
        <w:numPr>
          <w:ilvl w:val="0"/>
          <w:numId w:val="12"/>
        </w:numPr>
        <w:shd w:val="clear" w:color="auto" w:fill="FFFFFF"/>
        <w:spacing w:after="0" w:line="240" w:lineRule="auto"/>
        <w:ind w:left="796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овладение способами в формировании профессиональных планов и в выборе профессии.</w:t>
      </w:r>
    </w:p>
    <w:p w:rsidR="00053DE7" w:rsidRPr="00D47F13" w:rsidRDefault="00053DE7" w:rsidP="00053DE7">
      <w:pPr>
        <w:shd w:val="clear" w:color="auto" w:fill="FFFFFF"/>
        <w:spacing w:after="0" w:line="240" w:lineRule="auto"/>
        <w:ind w:right="-284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Формы и средства контроля</w:t>
      </w:r>
    </w:p>
    <w:p w:rsidR="00053DE7" w:rsidRPr="00D47F13" w:rsidRDefault="00053DE7" w:rsidP="00053DE7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Учитель должен подходить к оценочному баллу индивидуально, учитывая при оценочном суждении следующие моменты:</w:t>
      </w:r>
    </w:p>
    <w:p w:rsidR="00053DE7" w:rsidRPr="00D47F13" w:rsidRDefault="00053DE7" w:rsidP="00053DE7">
      <w:pPr>
        <w:numPr>
          <w:ilvl w:val="0"/>
          <w:numId w:val="13"/>
        </w:numPr>
        <w:shd w:val="clear" w:color="auto" w:fill="FFFFFF"/>
        <w:spacing w:after="0" w:line="240" w:lineRule="auto"/>
        <w:ind w:left="360" w:righ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>качество изготовленного школьником объекта работы и правильность применявшихся им практических действий (анализ работы);</w:t>
      </w:r>
    </w:p>
    <w:p w:rsidR="00053DE7" w:rsidRPr="00D47F13" w:rsidRDefault="00053DE7" w:rsidP="00053DE7">
      <w:pPr>
        <w:numPr>
          <w:ilvl w:val="0"/>
          <w:numId w:val="14"/>
        </w:numPr>
        <w:shd w:val="clear" w:color="auto" w:fill="FFFFFF"/>
        <w:spacing w:after="0" w:line="240" w:lineRule="auto"/>
        <w:ind w:left="360" w:righ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прилежание ученика во время работы;</w:t>
      </w:r>
    </w:p>
    <w:p w:rsidR="00053DE7" w:rsidRPr="00D47F13" w:rsidRDefault="00053DE7" w:rsidP="00053DE7">
      <w:pPr>
        <w:numPr>
          <w:ilvl w:val="0"/>
          <w:numId w:val="14"/>
        </w:numPr>
        <w:shd w:val="clear" w:color="auto" w:fill="FFFFFF"/>
        <w:spacing w:after="0" w:line="240" w:lineRule="auto"/>
        <w:ind w:left="360" w:righ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уровень психофизического развития обучающегося.</w:t>
      </w:r>
    </w:p>
    <w:p w:rsidR="00053DE7" w:rsidRPr="00D47F13" w:rsidRDefault="00053DE7" w:rsidP="00053DE7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За теоретическую часть:</w:t>
      </w:r>
    </w:p>
    <w:p w:rsidR="00053DE7" w:rsidRPr="00D47F13" w:rsidRDefault="00053DE7" w:rsidP="00053DE7">
      <w:pPr>
        <w:shd w:val="clear" w:color="auto" w:fill="FFFFFF"/>
        <w:spacing w:after="0" w:line="240" w:lineRule="auto"/>
        <w:ind w:left="1276" w:right="-284" w:hanging="127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Оценка «5»</w:t>
      </w:r>
      <w:r w:rsidRPr="00D47F13">
        <w:rPr>
          <w:rFonts w:ascii="Times New Roman" w:hAnsi="Times New Roman"/>
          <w:color w:val="000000"/>
          <w:sz w:val="24"/>
          <w:szCs w:val="24"/>
        </w:rPr>
        <w:t> ставится обучающемуся, если теоретический материал усвоен в полном объёме, изложен без существенных ошибок с применением профессиональной  терминологии.</w:t>
      </w:r>
    </w:p>
    <w:p w:rsidR="00053DE7" w:rsidRPr="00D47F13" w:rsidRDefault="00053DE7" w:rsidP="00053DE7">
      <w:pPr>
        <w:shd w:val="clear" w:color="auto" w:fill="FFFFFF"/>
        <w:spacing w:after="0" w:line="240" w:lineRule="auto"/>
        <w:ind w:left="1276" w:right="-284" w:hanging="127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Оценка «4» </w:t>
      </w:r>
      <w:r w:rsidRPr="00D47F13">
        <w:rPr>
          <w:rFonts w:ascii="Times New Roman" w:hAnsi="Times New Roman"/>
          <w:color w:val="000000"/>
          <w:sz w:val="24"/>
          <w:szCs w:val="24"/>
        </w:rPr>
        <w:t>ставится  обучающемуся, если в усвоении теоретического материала допущены незначительные пробелы, ошибки, материал изложен не точно, применялись дополнительные наводящие вопросы.</w:t>
      </w:r>
    </w:p>
    <w:p w:rsidR="00053DE7" w:rsidRPr="00D47F13" w:rsidRDefault="00053DE7" w:rsidP="00053DE7">
      <w:pPr>
        <w:shd w:val="clear" w:color="auto" w:fill="FFFFFF"/>
        <w:spacing w:after="0" w:line="240" w:lineRule="auto"/>
        <w:ind w:left="1276" w:right="-284" w:hanging="127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Оценка «3»</w:t>
      </w:r>
      <w:r w:rsidRPr="00D47F13">
        <w:rPr>
          <w:rFonts w:ascii="Times New Roman" w:hAnsi="Times New Roman"/>
          <w:color w:val="000000"/>
          <w:sz w:val="24"/>
          <w:szCs w:val="24"/>
        </w:rPr>
        <w:t> ставится обучающемуся, если в усвоении теоретического материала имеются существенные пробелы, ответ не самостоятельный, применялись дополнительные наводящие вопросы.</w:t>
      </w:r>
    </w:p>
    <w:p w:rsidR="00053DE7" w:rsidRPr="00D47F13" w:rsidRDefault="00053DE7" w:rsidP="00053DE7">
      <w:pPr>
        <w:shd w:val="clear" w:color="auto" w:fill="FFFFFF"/>
        <w:spacing w:after="0" w:line="240" w:lineRule="auto"/>
        <w:ind w:left="1276" w:right="-284" w:hanging="127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Оценка «2»</w:t>
      </w:r>
      <w:r w:rsidRPr="00D47F13">
        <w:rPr>
          <w:rFonts w:ascii="Times New Roman" w:hAnsi="Times New Roman"/>
          <w:color w:val="000000"/>
          <w:sz w:val="24"/>
          <w:szCs w:val="24"/>
        </w:rPr>
        <w:t> ставится обучающемуся, если в ответе допущены грубые ошибки, свидетельствующие о плохом усвоении теоретического материала даже при применении дополнительных наводящих вопросов.</w:t>
      </w:r>
    </w:p>
    <w:p w:rsidR="00053DE7" w:rsidRPr="00D47F13" w:rsidRDefault="00053DE7" w:rsidP="00053DE7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Оценка «</w:t>
      </w:r>
      <w:proofErr w:type="spellStart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proofErr w:type="spellEnd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/а» </w:t>
      </w:r>
      <w:r w:rsidRPr="00D47F13">
        <w:rPr>
          <w:rFonts w:ascii="Times New Roman" w:hAnsi="Times New Roman"/>
          <w:color w:val="000000"/>
          <w:sz w:val="24"/>
          <w:szCs w:val="24"/>
        </w:rPr>
        <w:t xml:space="preserve">ставится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обучающемуся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>, если не умеет ответить на поставленные вопросы.</w:t>
      </w:r>
    </w:p>
    <w:p w:rsidR="00053DE7" w:rsidRPr="00D47F13" w:rsidRDefault="00053DE7" w:rsidP="00053DE7">
      <w:pPr>
        <w:shd w:val="clear" w:color="auto" w:fill="FFFFFF"/>
        <w:spacing w:after="0" w:line="240" w:lineRule="auto"/>
        <w:ind w:righ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За практическую работу:</w:t>
      </w:r>
    </w:p>
    <w:p w:rsidR="00053DE7" w:rsidRPr="00D47F13" w:rsidRDefault="00053DE7" w:rsidP="00053DE7">
      <w:pPr>
        <w:shd w:val="clear" w:color="auto" w:fill="FFFFFF"/>
        <w:spacing w:after="0" w:line="240" w:lineRule="auto"/>
        <w:ind w:left="1276" w:right="-284" w:hanging="127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Оценка «5»</w:t>
      </w:r>
      <w:r w:rsidRPr="00D47F13">
        <w:rPr>
          <w:rFonts w:ascii="Times New Roman" w:hAnsi="Times New Roman"/>
          <w:color w:val="000000"/>
          <w:sz w:val="24"/>
          <w:szCs w:val="24"/>
        </w:rPr>
        <w:t> ставится  обучающемуся, если качество выполненной работы полностью соответствует технологическим требованиям и работа выполнена самостоятельно.</w:t>
      </w:r>
    </w:p>
    <w:p w:rsidR="00053DE7" w:rsidRPr="00D47F13" w:rsidRDefault="00053DE7" w:rsidP="00053DE7">
      <w:pPr>
        <w:shd w:val="clear" w:color="auto" w:fill="FFFFFF"/>
        <w:spacing w:after="0" w:line="240" w:lineRule="auto"/>
        <w:ind w:left="1276" w:right="-284" w:hanging="127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Оценка «4»</w:t>
      </w:r>
      <w:r w:rsidRPr="00D47F13">
        <w:rPr>
          <w:rFonts w:ascii="Times New Roman" w:hAnsi="Times New Roman"/>
          <w:color w:val="000000"/>
          <w:sz w:val="24"/>
          <w:szCs w:val="24"/>
        </w:rPr>
        <w:t> ставится обучающемуся, если к качеству выполненной работы имеются замечания и качество частично не соответствует технологическим требованиям. Работа выполнена самостоятельно.</w:t>
      </w:r>
    </w:p>
    <w:p w:rsidR="00053DE7" w:rsidRPr="00D47F13" w:rsidRDefault="00053DE7" w:rsidP="00053DE7">
      <w:pPr>
        <w:shd w:val="clear" w:color="auto" w:fill="FFFFFF"/>
        <w:spacing w:after="0" w:line="240" w:lineRule="auto"/>
        <w:ind w:left="1276" w:right="-284" w:hanging="127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Оценка «3»</w:t>
      </w:r>
      <w:r w:rsidRPr="00D47F13">
        <w:rPr>
          <w:rFonts w:ascii="Times New Roman" w:hAnsi="Times New Roman"/>
          <w:color w:val="000000"/>
          <w:sz w:val="24"/>
          <w:szCs w:val="24"/>
        </w:rPr>
        <w:t> ставится  обучающемуся, если качество выполненной работы не соответствует технологическим требованиям. Работа выполнена с помощью учителя.</w:t>
      </w:r>
    </w:p>
    <w:p w:rsidR="00053DE7" w:rsidRPr="00D47F13" w:rsidRDefault="00053DE7" w:rsidP="00053DE7">
      <w:pPr>
        <w:shd w:val="clear" w:color="auto" w:fill="FFFFFF"/>
        <w:spacing w:after="0" w:line="240" w:lineRule="auto"/>
        <w:ind w:right="-284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Оценка «2»</w:t>
      </w:r>
      <w:r w:rsidRPr="00D47F13">
        <w:rPr>
          <w:rFonts w:ascii="Times New Roman" w:hAnsi="Times New Roman"/>
          <w:color w:val="000000"/>
          <w:sz w:val="24"/>
          <w:szCs w:val="24"/>
        </w:rPr>
        <w:t> ставится обучающемуся, если работа не выполнена.</w:t>
      </w:r>
    </w:p>
    <w:p w:rsidR="00053DE7" w:rsidRPr="00D47F13" w:rsidRDefault="00053DE7" w:rsidP="00053DE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Оценка «</w:t>
      </w:r>
      <w:proofErr w:type="spellStart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proofErr w:type="spellEnd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/а»</w:t>
      </w:r>
      <w:r w:rsidRPr="00D47F13">
        <w:rPr>
          <w:rFonts w:ascii="Times New Roman" w:hAnsi="Times New Roman"/>
          <w:color w:val="000000"/>
          <w:sz w:val="24"/>
          <w:szCs w:val="24"/>
        </w:rPr>
        <w:t xml:space="preserve"> ставится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обучающемуся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>,  если он не приступал к работе.</w:t>
      </w:r>
    </w:p>
    <w:p w:rsidR="00053DE7" w:rsidRPr="00D47F13" w:rsidRDefault="00053DE7" w:rsidP="00053DE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53DE7" w:rsidRPr="00D47F13" w:rsidRDefault="00053DE7" w:rsidP="00053DE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color w:val="000000"/>
          <w:sz w:val="24"/>
          <w:szCs w:val="24"/>
        </w:rPr>
        <w:t>Планируемые результаты</w:t>
      </w:r>
    </w:p>
    <w:p w:rsidR="00053DE7" w:rsidRPr="00D47F13" w:rsidRDefault="00053DE7" w:rsidP="00053DE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7"/>
        <w:gridCol w:w="5710"/>
        <w:gridCol w:w="5710"/>
      </w:tblGrid>
      <w:tr w:rsidR="00053DE7" w:rsidRPr="00D47F13" w:rsidTr="00D10723">
        <w:trPr>
          <w:trHeight w:val="934"/>
        </w:trPr>
        <w:tc>
          <w:tcPr>
            <w:tcW w:w="3787" w:type="dxa"/>
          </w:tcPr>
          <w:p w:rsidR="00053DE7" w:rsidRPr="00D47F13" w:rsidRDefault="00053DE7" w:rsidP="00D10723">
            <w:pPr>
              <w:tabs>
                <w:tab w:val="left" w:pos="265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Учебный предмет</w:t>
            </w:r>
          </w:p>
        </w:tc>
        <w:tc>
          <w:tcPr>
            <w:tcW w:w="5710" w:type="dxa"/>
          </w:tcPr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5710" w:type="dxa"/>
          </w:tcPr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053DE7" w:rsidRPr="00D47F13" w:rsidTr="00D10723">
        <w:trPr>
          <w:trHeight w:val="934"/>
        </w:trPr>
        <w:tc>
          <w:tcPr>
            <w:tcW w:w="3787" w:type="dxa"/>
          </w:tcPr>
          <w:p w:rsidR="00053DE7" w:rsidRPr="00D47F13" w:rsidRDefault="00053DE7" w:rsidP="00D10723">
            <w:pPr>
              <w:tabs>
                <w:tab w:val="left" w:pos="2658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Профильный труд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710" w:type="dxa"/>
          </w:tcPr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знание названий некоторых материалов; изделий, которые из них изготавливаются и применяются в быту, игре, учебе, отдыхе;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- представления об основных свойствах используемых материалов;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знание правил хранения материалов; санитарно-гигиенических требований при работе с производственными материалами;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отбор (с помощью учителя) материалов и инструментов, необходимых для работы;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представления о принципах действия, общем устройстве машины и ее основных частей (на примере изучения любой современной машины: металлорежущего станка, швейной машины, ткацкого станка, автомобиля, трактора и др.);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представления о правилах безопасной работы с инструментами и оборудованием, санитарно-гигиенических требованиях при выполнении работы;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владение базовыми умениями, лежащими в основе наиболее распространенных производственных технологических процессов (шитье, литье, пиление, строгание и т. д.);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чтение (с помощью учителя) технологической карты, используемой в процессе изготовления изделия;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представления о разных видах профильного труда (деревообработка, металлообработка, швейные, малярные, переплетно-картонажные работы, ремонт и производств обуви, сельскохозяйственный труд, автодело, цветоводство и др.); </w:t>
            </w:r>
            <w:proofErr w:type="gramEnd"/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понимание значения и ценности труда;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понимание красоты труда и его результатов;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заботливое и бережное отношение к общественному достоянию и родной природе;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понимание значимости организации школьного рабочего места, обеспечивающего внутреннюю дисциплину;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выражение отношения к результатам собственной и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чужой творческой деятельности («нравится»/«не нравится»);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организация (под руководством учителя) совместной работы в группе;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осознание необходимости соблюдения в процессе выполнения трудовых заданий порядка и аккуратности;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выслушивание предложений и мнений товарищей, адекватное реагирование на них;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комментирование и оценка в доброжелательной форме достижения товарищей, высказывание своих предложений и пожеланий;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проявление заинтересованного отношения к деятельности своих товарищей и результатам их работы;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выполнение общественных поручений по уборке мастерской после уроков трудового обучения;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- посильное участие в благоустройстве и озеленении территорий; охране природы и окружающей среды.</w:t>
            </w:r>
          </w:p>
        </w:tc>
        <w:tc>
          <w:tcPr>
            <w:tcW w:w="5710" w:type="dxa"/>
          </w:tcPr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определение (с помощью учителя) возможностей различных материалов, их целенаправленный выбор (с помощью учителя) в  соответствии с </w:t>
            </w:r>
            <w:proofErr w:type="gramStart"/>
            <w:r w:rsidRPr="00D47F13">
              <w:rPr>
                <w:rFonts w:ascii="Times New Roman" w:hAnsi="Times New Roman"/>
                <w:sz w:val="24"/>
                <w:szCs w:val="24"/>
              </w:rPr>
              <w:t>физическими</w:t>
            </w:r>
            <w:proofErr w:type="gramEnd"/>
            <w:r w:rsidRPr="00D47F13">
              <w:rPr>
                <w:rFonts w:ascii="Times New Roman" w:hAnsi="Times New Roman"/>
                <w:sz w:val="24"/>
                <w:szCs w:val="24"/>
              </w:rPr>
              <w:t xml:space="preserve">, декоративно-художественными и конструктивными свойствам в зависимости от задач </w:t>
            </w:r>
            <w:r w:rsidRPr="00D47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предметно-практической деятельности;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- экономное расходование материалов;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планирование (с помощью учителя) предстоящей практической работы;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 xml:space="preserve">- осуществление текущего самоконтроля выполняемых практических действий и корректировка хода практической работы; </w:t>
            </w:r>
          </w:p>
          <w:p w:rsidR="00053DE7" w:rsidRPr="00D47F13" w:rsidRDefault="00053DE7" w:rsidP="00D10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- понимание общественной значимости своего труда, своих достижений в области трудовой деятельности.</w:t>
            </w:r>
          </w:p>
        </w:tc>
      </w:tr>
    </w:tbl>
    <w:p w:rsidR="00053DE7" w:rsidRPr="00D47F13" w:rsidRDefault="00053DE7" w:rsidP="00053D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53DE7" w:rsidRPr="00D47F13" w:rsidRDefault="00053DE7" w:rsidP="00053DE7">
      <w:pPr>
        <w:pStyle w:val="c26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D47F13">
        <w:rPr>
          <w:rStyle w:val="c30"/>
          <w:b/>
          <w:bCs/>
          <w:color w:val="000000"/>
        </w:rPr>
        <w:t>Содержание программы учебного предмета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I четверть (59ч.)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Вводное занятие (1ч.)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14"/>
          <w:color w:val="000000"/>
        </w:rPr>
        <w:t>Задачи предстоящего учебного года и план работы на четверть. Закрепление рабочих мест. Проверка оборудование в мастерской. Закрепление инструментов индивидуального пользования. Правила безопасной работы.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Промышленная швейная машина 22-А класса ПМЗ (7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</w:t>
      </w:r>
      <w:r w:rsidRPr="00D47F13">
        <w:rPr>
          <w:rStyle w:val="c14"/>
          <w:color w:val="000000"/>
        </w:rPr>
        <w:t xml:space="preserve"> Промышленная швейная машина 22-А класса ПМЗ, назначение, скорости, виды выполняемых операций, основные механизмы. </w:t>
      </w:r>
      <w:proofErr w:type="spellStart"/>
      <w:r w:rsidRPr="00D47F13">
        <w:rPr>
          <w:rStyle w:val="c14"/>
          <w:color w:val="000000"/>
        </w:rPr>
        <w:t>Заправление</w:t>
      </w:r>
      <w:proofErr w:type="spellEnd"/>
      <w:r w:rsidRPr="00D47F13">
        <w:rPr>
          <w:rStyle w:val="c14"/>
          <w:color w:val="000000"/>
        </w:rPr>
        <w:t xml:space="preserve"> верхней и нижней нитки. Регулятор строчки, назначение и действие. Работа на промышленной швейной машине. Организация рабочего места. Правила безопасной работы. Посадка во время работы: положение рук, ног, корпуса. Установка стула (напротив </w:t>
      </w:r>
      <w:proofErr w:type="spellStart"/>
      <w:r w:rsidRPr="00D47F13">
        <w:rPr>
          <w:rStyle w:val="c14"/>
          <w:color w:val="000000"/>
        </w:rPr>
        <w:t>игловодителя</w:t>
      </w:r>
      <w:proofErr w:type="spellEnd"/>
      <w:r w:rsidRPr="00D47F13">
        <w:rPr>
          <w:rStyle w:val="c14"/>
          <w:color w:val="000000"/>
        </w:rPr>
        <w:t>).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Умение.</w:t>
      </w:r>
      <w:r w:rsidRPr="00D47F13">
        <w:rPr>
          <w:rStyle w:val="c14"/>
          <w:color w:val="000000"/>
        </w:rPr>
        <w:t> Строчка на промышленной швейной машине по прямым и закругленным линиям. Одновременная и последовательная работа обеими руками.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Упражнения.</w:t>
      </w:r>
      <w:r w:rsidRPr="00D47F13">
        <w:rPr>
          <w:rStyle w:val="c14"/>
          <w:color w:val="000000"/>
        </w:rPr>
        <w:t> Нажим на педаль, пуск и остановка машины, наматывание нитки на шпульку, заправка верхней и нижней ниток.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lastRenderedPageBreak/>
        <w:t>Практические работы.</w:t>
      </w:r>
      <w:r w:rsidRPr="00D47F13">
        <w:rPr>
          <w:rStyle w:val="c14"/>
          <w:color w:val="000000"/>
        </w:rPr>
        <w:t> Подготовка машины к работе (наружный осмотр, наматывание нитки на шпульку, заправка верхней и нижней ниток).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Построение чертежа и раскрой женского и детского белья без плечевого шва (10ч.)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Изделие.</w:t>
      </w:r>
      <w:r w:rsidRPr="00D47F13">
        <w:rPr>
          <w:rStyle w:val="c14"/>
          <w:color w:val="000000"/>
        </w:rPr>
        <w:t xml:space="preserve"> Ночная сорочка с прямоугольным, овальным или фигурным вырезом горловины, обработанным </w:t>
      </w:r>
      <w:proofErr w:type="spellStart"/>
      <w:r w:rsidRPr="00D47F13">
        <w:rPr>
          <w:rStyle w:val="c14"/>
          <w:color w:val="000000"/>
        </w:rPr>
        <w:t>подкройной</w:t>
      </w:r>
      <w:proofErr w:type="spellEnd"/>
      <w:r w:rsidRPr="00D47F13">
        <w:rPr>
          <w:rStyle w:val="c14"/>
          <w:color w:val="000000"/>
        </w:rPr>
        <w:t xml:space="preserve"> обтачкой.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</w:t>
      </w:r>
      <w:r w:rsidRPr="00D47F13">
        <w:rPr>
          <w:rStyle w:val="c14"/>
          <w:color w:val="000000"/>
        </w:rPr>
        <w:t> Получение пряжи из льняного волокна. Общее представление о прядильном производстве. Профессии прядильного производства. Ткани для пошива ночных сорочек. Фасоны выреза горловины. Мерки для построения чертежа выкройки. Названия контурных срезов и деталей. Расход ткани на изделие. Особенности складывания ткани при раскрое детского белья без плечевого шва. Производственный способ раскроя (</w:t>
      </w:r>
      <w:proofErr w:type="spellStart"/>
      <w:r w:rsidRPr="00D47F13">
        <w:rPr>
          <w:rStyle w:val="c14"/>
          <w:color w:val="000000"/>
        </w:rPr>
        <w:t>вразворот</w:t>
      </w:r>
      <w:proofErr w:type="spellEnd"/>
      <w:r w:rsidRPr="00D47F13">
        <w:rPr>
          <w:rStyle w:val="c14"/>
          <w:color w:val="000000"/>
        </w:rPr>
        <w:t>). Надставка-клин: допустимые соединение с основной деталью (по какой нити).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Упражнения.</w:t>
      </w:r>
      <w:r w:rsidRPr="00D47F13">
        <w:rPr>
          <w:rStyle w:val="c14"/>
          <w:color w:val="000000"/>
        </w:rPr>
        <w:t> Построение чертежа в масштабе.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Практические работы.</w:t>
      </w:r>
      <w:r w:rsidRPr="00D47F13">
        <w:rPr>
          <w:rStyle w:val="c14"/>
          <w:color w:val="000000"/>
        </w:rPr>
        <w:t> Снятие мерок. Изготовление выкройки в натуральную величину. Проверка выкройки. Раскладка выкройки на ткани, раскрой изделия с припусками на швы. Вырезание горловины и обтачки. Обозначение середины переда, спинки и рукава на основной детали и на обтачке.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 xml:space="preserve">Обработка </w:t>
      </w:r>
      <w:proofErr w:type="spellStart"/>
      <w:r w:rsidRPr="00D47F13">
        <w:rPr>
          <w:rStyle w:val="c22"/>
          <w:b/>
          <w:bCs/>
          <w:color w:val="000000"/>
          <w:u w:val="single"/>
        </w:rPr>
        <w:t>подкройной</w:t>
      </w:r>
      <w:proofErr w:type="spellEnd"/>
      <w:r w:rsidRPr="00D47F13">
        <w:rPr>
          <w:rStyle w:val="c22"/>
          <w:b/>
          <w:bCs/>
          <w:color w:val="000000"/>
          <w:u w:val="single"/>
        </w:rPr>
        <w:t xml:space="preserve"> обтачкой горловины ночной сорочки (13 ч.)</w:t>
      </w:r>
      <w:r w:rsidRPr="00D47F13">
        <w:rPr>
          <w:rStyle w:val="c14"/>
          <w:color w:val="000000"/>
        </w:rPr>
        <w:t> 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Изделие.</w:t>
      </w:r>
      <w:r w:rsidRPr="00D47F13">
        <w:rPr>
          <w:rStyle w:val="c14"/>
          <w:color w:val="000000"/>
        </w:rPr>
        <w:t xml:space="preserve"> Ночная сорочка с прямоугольным или фигурным вырезом горловины, обработанным </w:t>
      </w:r>
      <w:proofErr w:type="spellStart"/>
      <w:r w:rsidRPr="00D47F13">
        <w:rPr>
          <w:rStyle w:val="c14"/>
          <w:color w:val="000000"/>
        </w:rPr>
        <w:t>подкройной</w:t>
      </w:r>
      <w:proofErr w:type="spellEnd"/>
      <w:r w:rsidRPr="00D47F13">
        <w:rPr>
          <w:rStyle w:val="c14"/>
          <w:color w:val="000000"/>
        </w:rPr>
        <w:t xml:space="preserve"> обтачкой.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 </w:t>
      </w:r>
      <w:r w:rsidRPr="00D47F13">
        <w:rPr>
          <w:rStyle w:val="c14"/>
          <w:color w:val="000000"/>
        </w:rPr>
        <w:t>Качество машинных игл. Дефе</w:t>
      </w:r>
      <w:proofErr w:type="gramStart"/>
      <w:r w:rsidRPr="00D47F13">
        <w:rPr>
          <w:rStyle w:val="c14"/>
          <w:color w:val="000000"/>
        </w:rPr>
        <w:t>кт в стр</w:t>
      </w:r>
      <w:proofErr w:type="gramEnd"/>
      <w:r w:rsidRPr="00D47F13">
        <w:rPr>
          <w:rStyle w:val="c14"/>
          <w:color w:val="000000"/>
        </w:rPr>
        <w:t>очке при работе искривленной или тупой иглой: виды, устранение. Неполадка в работе швейной машины, виды (слабая строчка, петляет сверху, петляет снизу), устранение.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Экскурсия.</w:t>
      </w:r>
      <w:r w:rsidRPr="00D47F13">
        <w:rPr>
          <w:rStyle w:val="c14"/>
          <w:color w:val="000000"/>
        </w:rPr>
        <w:t> Ткацкая фабрика, производство льняных тканей или магазин (ознакомление с ассортиментом льняных тканей).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Упражнение.</w:t>
      </w:r>
      <w:r w:rsidRPr="00D47F13">
        <w:rPr>
          <w:rStyle w:val="c14"/>
          <w:color w:val="000000"/>
        </w:rPr>
        <w:t> Обработка на образце выреза горловины. Вырез по выбору — углом, каре или круглой (овальной) формы.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Практические работы.</w:t>
      </w:r>
      <w:r w:rsidRPr="00D47F13">
        <w:rPr>
          <w:rStyle w:val="c14"/>
          <w:color w:val="000000"/>
        </w:rPr>
        <w:t xml:space="preserve"> Обработка горловины и рукава обтачкой. Применение кружева, тесьмы. Обработка бокового среза </w:t>
      </w:r>
      <w:proofErr w:type="spellStart"/>
      <w:proofErr w:type="gramStart"/>
      <w:r w:rsidRPr="00D47F13">
        <w:rPr>
          <w:rStyle w:val="c14"/>
          <w:color w:val="000000"/>
        </w:rPr>
        <w:t>запо-шивочным</w:t>
      </w:r>
      <w:proofErr w:type="spellEnd"/>
      <w:proofErr w:type="gramEnd"/>
      <w:r w:rsidRPr="00D47F13">
        <w:rPr>
          <w:rStyle w:val="c14"/>
          <w:color w:val="000000"/>
        </w:rPr>
        <w:t xml:space="preserve"> швом, нижнего — швом </w:t>
      </w:r>
      <w:proofErr w:type="spellStart"/>
      <w:r w:rsidRPr="00D47F13">
        <w:rPr>
          <w:rStyle w:val="c14"/>
          <w:color w:val="000000"/>
        </w:rPr>
        <w:t>вподгибку</w:t>
      </w:r>
      <w:proofErr w:type="spellEnd"/>
      <w:r w:rsidRPr="00D47F13">
        <w:rPr>
          <w:rStyle w:val="c14"/>
          <w:color w:val="000000"/>
        </w:rPr>
        <w:t>. Утюжка и складывание изделия.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Практическое повторение (8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Виды работы.</w:t>
      </w:r>
      <w:r w:rsidRPr="00D47F13">
        <w:rPr>
          <w:rStyle w:val="c14"/>
          <w:color w:val="000000"/>
        </w:rPr>
        <w:t xml:space="preserve"> Изготовление ночной сорочки без плечевого шва с горловиной, обработанной </w:t>
      </w:r>
      <w:proofErr w:type="spellStart"/>
      <w:r w:rsidRPr="00D47F13">
        <w:rPr>
          <w:rStyle w:val="c14"/>
          <w:color w:val="000000"/>
        </w:rPr>
        <w:t>подкройной</w:t>
      </w:r>
      <w:proofErr w:type="spellEnd"/>
      <w:r w:rsidRPr="00D47F13">
        <w:rPr>
          <w:rStyle w:val="c14"/>
          <w:color w:val="000000"/>
        </w:rPr>
        <w:t xml:space="preserve"> или косой обтачкой. Карнавальный костюм.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 xml:space="preserve">Пошив </w:t>
      </w:r>
      <w:proofErr w:type="spellStart"/>
      <w:r w:rsidRPr="00D47F13">
        <w:rPr>
          <w:rStyle w:val="c22"/>
          <w:b/>
          <w:bCs/>
          <w:color w:val="000000"/>
          <w:u w:val="single"/>
        </w:rPr>
        <w:t>однодетального</w:t>
      </w:r>
      <w:proofErr w:type="spellEnd"/>
      <w:r w:rsidRPr="00D47F13">
        <w:rPr>
          <w:rStyle w:val="c22"/>
          <w:b/>
          <w:bCs/>
          <w:color w:val="000000"/>
          <w:u w:val="single"/>
        </w:rPr>
        <w:t xml:space="preserve"> изделия с прямыми срезами. Пооперационное разделение труда (18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Изделие.</w:t>
      </w:r>
      <w:r w:rsidRPr="00D47F13">
        <w:rPr>
          <w:rStyle w:val="c14"/>
          <w:color w:val="000000"/>
        </w:rPr>
        <w:t> Наволочка с клапаном.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</w:t>
      </w:r>
      <w:r w:rsidRPr="00D47F13">
        <w:rPr>
          <w:rStyle w:val="c14"/>
          <w:color w:val="000000"/>
        </w:rPr>
        <w:t> Льняная ткань: изготовление, свойства (способность впитывать влагу и пропускать воздух), отношение к воде и теплу. Правила утюжки льняной ткани. Ткацкое производство (общее представление). Профессии.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14"/>
          <w:color w:val="000000"/>
        </w:rPr>
        <w:t xml:space="preserve">Пооперационное разделение труда при пошиве изделия. Необходимость </w:t>
      </w:r>
      <w:proofErr w:type="gramStart"/>
      <w:r w:rsidRPr="00D47F13">
        <w:rPr>
          <w:rStyle w:val="c14"/>
          <w:color w:val="000000"/>
        </w:rPr>
        <w:t>контроля за</w:t>
      </w:r>
      <w:proofErr w:type="gramEnd"/>
      <w:r w:rsidRPr="00D47F13">
        <w:rPr>
          <w:rStyle w:val="c14"/>
          <w:color w:val="000000"/>
        </w:rPr>
        <w:t xml:space="preserve"> правильностью выполнения предшествующих операций. Швы, используемые при фабричном пошиве бельевого изделия.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Лабораторная работа.</w:t>
      </w:r>
      <w:r w:rsidRPr="00D47F13">
        <w:rPr>
          <w:rStyle w:val="c14"/>
          <w:color w:val="000000"/>
        </w:rPr>
        <w:t> Изучение свойств льняной ткани.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Практические работы.</w:t>
      </w:r>
      <w:r w:rsidRPr="00D47F13">
        <w:rPr>
          <w:rStyle w:val="c14"/>
          <w:color w:val="000000"/>
        </w:rPr>
        <w:t xml:space="preserve"> Обработка поперечного среза швом </w:t>
      </w:r>
      <w:proofErr w:type="spellStart"/>
      <w:r w:rsidRPr="00D47F13">
        <w:rPr>
          <w:rStyle w:val="c14"/>
          <w:color w:val="000000"/>
        </w:rPr>
        <w:t>вподгибку</w:t>
      </w:r>
      <w:proofErr w:type="spellEnd"/>
      <w:r w:rsidRPr="00D47F13">
        <w:rPr>
          <w:rStyle w:val="c14"/>
          <w:color w:val="000000"/>
        </w:rPr>
        <w:t xml:space="preserve"> с закрытым срезом (ширина шва до 1 см). Разметка длины клапана. Складывание кроя для обработки боковых срезов двойным швом (или одним из швов, применяемых в производстве) одновременно с клапаном. Вывертывание, утюжка и складывание по стандарту изделия.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lastRenderedPageBreak/>
        <w:t>Самостоятельная работа (2ч.)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14"/>
          <w:color w:val="000000"/>
        </w:rPr>
        <w:t xml:space="preserve">Обработка горловины </w:t>
      </w:r>
      <w:proofErr w:type="spellStart"/>
      <w:r w:rsidRPr="00D47F13">
        <w:rPr>
          <w:rStyle w:val="c14"/>
          <w:color w:val="000000"/>
        </w:rPr>
        <w:t>подкройной</w:t>
      </w:r>
      <w:proofErr w:type="spellEnd"/>
      <w:r w:rsidRPr="00D47F13">
        <w:rPr>
          <w:rStyle w:val="c14"/>
          <w:color w:val="000000"/>
        </w:rPr>
        <w:t xml:space="preserve"> обтачкой по готовому крою.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II четверть (50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Вводное занятие (1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14"/>
          <w:color w:val="000000"/>
        </w:rPr>
        <w:t>План работы на четверть. Правила безопасной работы с инструментами и оборудованием.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Понятие о ткацком производстве (5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</w:t>
      </w:r>
      <w:r w:rsidRPr="00D47F13">
        <w:rPr>
          <w:rStyle w:val="c14"/>
          <w:color w:val="000000"/>
        </w:rPr>
        <w:t> Ткацкое производство. Общее представление о профессии.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Практические работы.</w:t>
      </w:r>
      <w:r w:rsidRPr="00D47F13">
        <w:rPr>
          <w:rStyle w:val="c14"/>
          <w:color w:val="000000"/>
        </w:rPr>
        <w:t> Выполнение полотняного, сатинового, саржевого переплетений из полосок бумаги, тесьмы, лент. Сопоставление переплетения с соответствующей тканью.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 xml:space="preserve">Обработка </w:t>
      </w:r>
      <w:proofErr w:type="spellStart"/>
      <w:r w:rsidRPr="00D47F13">
        <w:rPr>
          <w:rStyle w:val="c22"/>
          <w:b/>
          <w:bCs/>
          <w:color w:val="000000"/>
          <w:u w:val="single"/>
        </w:rPr>
        <w:t>подкройной</w:t>
      </w:r>
      <w:proofErr w:type="spellEnd"/>
      <w:r w:rsidRPr="00D47F13">
        <w:rPr>
          <w:rStyle w:val="c22"/>
          <w:b/>
          <w:bCs/>
          <w:color w:val="000000"/>
          <w:u w:val="single"/>
        </w:rPr>
        <w:t xml:space="preserve"> обтачкой рамки пододеяльника (6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Изделие.</w:t>
      </w:r>
      <w:r w:rsidRPr="00D47F13">
        <w:rPr>
          <w:rStyle w:val="c14"/>
          <w:color w:val="000000"/>
        </w:rPr>
        <w:t> Пододеяльник.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 </w:t>
      </w:r>
      <w:r w:rsidRPr="00D47F13">
        <w:rPr>
          <w:rStyle w:val="c14"/>
          <w:color w:val="000000"/>
        </w:rPr>
        <w:t>Пододеяльник, назначение, стандартные размеры, ткани для пошива, название деталей и срезов, швы для обработки и соединения деталей. Утюжка пододеяльника.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Упражнение.</w:t>
      </w:r>
      <w:r w:rsidRPr="00D47F13">
        <w:rPr>
          <w:rStyle w:val="c14"/>
          <w:color w:val="000000"/>
        </w:rPr>
        <w:t xml:space="preserve"> Обработка обтачкой рамки пододеяльника на образце. </w:t>
      </w:r>
      <w:proofErr w:type="gramStart"/>
      <w:r w:rsidRPr="00D47F13">
        <w:rPr>
          <w:rStyle w:val="c14"/>
          <w:color w:val="000000"/>
        </w:rPr>
        <w:t>(Обтачка раскраивается из выпада ткани.</w:t>
      </w:r>
      <w:proofErr w:type="gramEnd"/>
      <w:r w:rsidRPr="00D47F13">
        <w:rPr>
          <w:rStyle w:val="c14"/>
          <w:color w:val="000000"/>
        </w:rPr>
        <w:t xml:space="preserve"> </w:t>
      </w:r>
      <w:proofErr w:type="gramStart"/>
      <w:r w:rsidRPr="00D47F13">
        <w:rPr>
          <w:rStyle w:val="c14"/>
          <w:color w:val="000000"/>
        </w:rPr>
        <w:t>Внешний срез обтачки может быть обработан кружевом или шитьем).</w:t>
      </w:r>
      <w:proofErr w:type="gramEnd"/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Бригадный метод пошива постельного белья (5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Изделия.</w:t>
      </w:r>
      <w:r w:rsidRPr="00D47F13">
        <w:rPr>
          <w:rStyle w:val="c14"/>
          <w:color w:val="000000"/>
        </w:rPr>
        <w:t> Наволочка, простыня, пододеяльник с пооперационным разделением труда.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</w:t>
      </w:r>
      <w:r w:rsidRPr="00D47F13">
        <w:rPr>
          <w:rStyle w:val="c14"/>
          <w:color w:val="000000"/>
        </w:rPr>
        <w:t> Основные стандартные размеры наволочек, простыней и пододеяльников. Ткани для пошива постельного белья. Пооперационное разделение труда при пошиве постельного белья. Качество пошива. Технические требования к готовой продукции.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Умение.</w:t>
      </w:r>
      <w:r w:rsidRPr="00D47F13">
        <w:rPr>
          <w:rStyle w:val="c14"/>
          <w:color w:val="000000"/>
        </w:rPr>
        <w:t> Работа бригадным методом. Самоконтроль качества работы.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Лабораторная работа.</w:t>
      </w:r>
      <w:r w:rsidRPr="00D47F13">
        <w:rPr>
          <w:rStyle w:val="c14"/>
          <w:color w:val="000000"/>
        </w:rPr>
        <w:t> Изучение свойств льняных и хлопчатобумажных тканей.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Практические работы.</w:t>
      </w:r>
      <w:r w:rsidRPr="00D47F13">
        <w:rPr>
          <w:rStyle w:val="c14"/>
          <w:color w:val="000000"/>
        </w:rPr>
        <w:t> Раскрой изделия. Пошив изделия бригадным методом. Проверка качества операций и готовых изделий. Утюжка и складывание изделий.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Построение чертежа, изготовление выкройки и раскрой поясного бельевого изделия (6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Изделие.</w:t>
      </w:r>
      <w:r w:rsidRPr="00D47F13">
        <w:rPr>
          <w:rStyle w:val="c14"/>
          <w:color w:val="000000"/>
        </w:rPr>
        <w:t> Брюки пижамные.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</w:t>
      </w:r>
      <w:r w:rsidRPr="00D47F13">
        <w:rPr>
          <w:rStyle w:val="c14"/>
          <w:color w:val="000000"/>
        </w:rPr>
        <w:t> Пижама: назначение, ткани для пошива. Мерки для построения чертежа пижамных брюк. Название деталей изделия и контурных срезов. Особенности раскроя парных деталей. Расчет расхода ткани.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Практические работы.</w:t>
      </w:r>
      <w:r w:rsidRPr="00D47F13">
        <w:rPr>
          <w:rStyle w:val="c14"/>
          <w:color w:val="000000"/>
        </w:rPr>
        <w:t> Снятие с себя мерок, построение чертежа выкройки. Проверка, вырезание, раскладка выкройки на ткани. Раскрой парных деталей.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Изготовление выкройки плечевого бельевого изделия и раскрой (5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Изделие.</w:t>
      </w:r>
      <w:r w:rsidRPr="00D47F13">
        <w:rPr>
          <w:rStyle w:val="c14"/>
          <w:color w:val="000000"/>
        </w:rPr>
        <w:t> Пижамная сорочка без плечевого шва с круглым вырезом горловины.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 </w:t>
      </w:r>
      <w:r w:rsidRPr="00D47F13">
        <w:rPr>
          <w:rStyle w:val="c14"/>
          <w:color w:val="000000"/>
        </w:rPr>
        <w:t>Пижама: фасоны, виды отделок. Использование выкройки сорочки без плечевого шва.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Умение.</w:t>
      </w:r>
      <w:r w:rsidRPr="00D47F13">
        <w:rPr>
          <w:rStyle w:val="c14"/>
          <w:color w:val="000000"/>
        </w:rPr>
        <w:t> Моделирование выкройки.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lastRenderedPageBreak/>
        <w:t>Практические работы.</w:t>
      </w:r>
      <w:r w:rsidRPr="00D47F13">
        <w:rPr>
          <w:rStyle w:val="c14"/>
          <w:color w:val="000000"/>
        </w:rPr>
        <w:t> Изменение выкройки ночной сорочки (уменьшение длины). Раскладка выкройки на ткани, проверка и раскрой изделия.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Соединение основных деталей в изделии поясного белья (12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Изделие.</w:t>
      </w:r>
      <w:r w:rsidRPr="00D47F13">
        <w:rPr>
          <w:rStyle w:val="c14"/>
          <w:color w:val="000000"/>
        </w:rPr>
        <w:t> Пижама детская (комплект из короткой сорочки и пижамных брюк).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</w:t>
      </w:r>
      <w:r w:rsidRPr="00D47F13">
        <w:rPr>
          <w:rStyle w:val="c14"/>
          <w:color w:val="000000"/>
        </w:rPr>
        <w:t> Швы, применяемые при пошиве детской пижамы. Технические требования к выполнению запошивочного шва в бельевом изделии.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Умение.</w:t>
      </w:r>
      <w:r w:rsidRPr="00D47F13">
        <w:rPr>
          <w:rStyle w:val="c14"/>
          <w:color w:val="000000"/>
        </w:rPr>
        <w:t xml:space="preserve"> Обработка запошивочным швом шаговых и среднего срезов парных деталей. Обработка швом </w:t>
      </w:r>
      <w:proofErr w:type="spellStart"/>
      <w:r w:rsidRPr="00D47F13">
        <w:rPr>
          <w:rStyle w:val="c14"/>
          <w:color w:val="000000"/>
        </w:rPr>
        <w:t>вподгибку</w:t>
      </w:r>
      <w:proofErr w:type="spellEnd"/>
      <w:r w:rsidRPr="00D47F13">
        <w:rPr>
          <w:rStyle w:val="c14"/>
          <w:color w:val="000000"/>
        </w:rPr>
        <w:t xml:space="preserve"> с закрытым срезом верхних и нижних срезов деталей.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Практические работы.</w:t>
      </w:r>
      <w:r w:rsidRPr="00D47F13">
        <w:rPr>
          <w:rStyle w:val="c14"/>
          <w:color w:val="000000"/>
        </w:rPr>
        <w:t xml:space="preserve"> Подготовка кроя к обработке. Обработка запошивочным швом боковых срезов. Обработка горловины косой обтачкой с применением отделки, срезов рукава — швом </w:t>
      </w:r>
      <w:proofErr w:type="spellStart"/>
      <w:r w:rsidRPr="00D47F13">
        <w:rPr>
          <w:rStyle w:val="c14"/>
          <w:color w:val="000000"/>
        </w:rPr>
        <w:t>вподгибку</w:t>
      </w:r>
      <w:proofErr w:type="spellEnd"/>
      <w:r w:rsidRPr="00D47F13">
        <w:rPr>
          <w:rStyle w:val="c14"/>
          <w:color w:val="000000"/>
        </w:rPr>
        <w:t xml:space="preserve"> с закрытым срезом деталей.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Ремонт одежды (8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Изделия. </w:t>
      </w:r>
      <w:r w:rsidRPr="00D47F13">
        <w:rPr>
          <w:rStyle w:val="c14"/>
          <w:color w:val="000000"/>
        </w:rPr>
        <w:t>Штопка. Заплата.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</w:t>
      </w:r>
      <w:r w:rsidRPr="00D47F13">
        <w:rPr>
          <w:rStyle w:val="c14"/>
          <w:color w:val="000000"/>
        </w:rPr>
        <w:t> Эстетика одежды.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Практические работы.</w:t>
      </w:r>
      <w:r w:rsidRPr="00D47F13">
        <w:rPr>
          <w:rStyle w:val="c14"/>
          <w:color w:val="000000"/>
        </w:rPr>
        <w:t xml:space="preserve"> Определение вида ремонта. Подбор ниток и тканей. Раскрой заплаты. Подготовка места наложения заплаты. </w:t>
      </w:r>
      <w:proofErr w:type="spellStart"/>
      <w:r w:rsidRPr="00D47F13">
        <w:rPr>
          <w:rStyle w:val="c14"/>
          <w:color w:val="000000"/>
        </w:rPr>
        <w:t>Пристрачивание</w:t>
      </w:r>
      <w:proofErr w:type="spellEnd"/>
      <w:r w:rsidRPr="00D47F13">
        <w:rPr>
          <w:rStyle w:val="c14"/>
          <w:color w:val="000000"/>
        </w:rPr>
        <w:t xml:space="preserve"> заплаты накладным швом на швейной машине. Выполнение штопки.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Самостоятельная работа (2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14"/>
          <w:color w:val="000000"/>
        </w:rPr>
        <w:t>Пошив по готовому крою небольшой наволочки с клапаном.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III четверть(70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Вводное занятие (1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14"/>
          <w:color w:val="000000"/>
        </w:rPr>
        <w:t>План работы на четверть. Правила безопасной работы на швейной машине.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Построение чертежа, изготовление выкройки и раскрой. Основы прямой юбки (15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Изделие.</w:t>
      </w:r>
      <w:r w:rsidRPr="00D47F13">
        <w:rPr>
          <w:rStyle w:val="c14"/>
          <w:color w:val="000000"/>
        </w:rPr>
        <w:t> Прямая юбка с шестью вытачками.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</w:t>
      </w:r>
      <w:r w:rsidRPr="00D47F13">
        <w:rPr>
          <w:rStyle w:val="c14"/>
          <w:color w:val="000000"/>
        </w:rPr>
        <w:t> </w:t>
      </w:r>
      <w:proofErr w:type="gramStart"/>
      <w:r w:rsidRPr="00D47F13">
        <w:rPr>
          <w:rStyle w:val="c14"/>
          <w:color w:val="000000"/>
        </w:rPr>
        <w:t>Шерстяное волокно: вид, свойства (длина, сравнительная толщина (тонина), извитость, прочность), получение пряжи.</w:t>
      </w:r>
      <w:proofErr w:type="gramEnd"/>
      <w:r w:rsidRPr="00D47F13">
        <w:rPr>
          <w:rStyle w:val="c14"/>
          <w:color w:val="000000"/>
        </w:rPr>
        <w:t xml:space="preserve"> Юбка: ткани для пошива, виды, фасоны, мерки для построения чертежа, название деталей и контурных срезов выкройки.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Умение.</w:t>
      </w:r>
      <w:r w:rsidRPr="00D47F13">
        <w:rPr>
          <w:rStyle w:val="c14"/>
          <w:color w:val="000000"/>
        </w:rPr>
        <w:t> Выбор фасона и ткани изделия, распознавание шерстяной ткани. Изменение выкройки в соответствии с фасоном. Раскрой.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Лабораторная работа.</w:t>
      </w:r>
      <w:r w:rsidRPr="00D47F13">
        <w:rPr>
          <w:rStyle w:val="c14"/>
          <w:color w:val="000000"/>
        </w:rPr>
        <w:t> Определение волокон шерсти по внешнему виду, на ощупь, по характеру горения. Определение длины, извитости, тонины, прочности, шерстяных волокон.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Упражнение.</w:t>
      </w:r>
      <w:r w:rsidRPr="00D47F13">
        <w:rPr>
          <w:rStyle w:val="c14"/>
          <w:color w:val="000000"/>
        </w:rPr>
        <w:t> Построение чертежа в масштабе по инструктажу.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Практические работы.</w:t>
      </w:r>
      <w:r w:rsidRPr="00D47F13">
        <w:rPr>
          <w:rStyle w:val="c14"/>
          <w:color w:val="000000"/>
        </w:rPr>
        <w:t xml:space="preserve"> Снятие мерок. Расчет раствора вытачек. Применение расчетов для получения выкройки на свой размер. Изготовление основы выкройки прямой </w:t>
      </w:r>
      <w:proofErr w:type="spellStart"/>
      <w:r w:rsidRPr="00D47F13">
        <w:rPr>
          <w:rStyle w:val="c14"/>
          <w:color w:val="000000"/>
        </w:rPr>
        <w:t>двухшовной</w:t>
      </w:r>
      <w:proofErr w:type="spellEnd"/>
      <w:r w:rsidRPr="00D47F13">
        <w:rPr>
          <w:rStyle w:val="c14"/>
          <w:color w:val="000000"/>
        </w:rPr>
        <w:t xml:space="preserve"> юбки.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Обработка складок в поясном женском и детском платье (4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Изделие.</w:t>
      </w:r>
      <w:r w:rsidRPr="00D47F13">
        <w:rPr>
          <w:rStyle w:val="c14"/>
          <w:color w:val="000000"/>
        </w:rPr>
        <w:t> Складка на платье.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lastRenderedPageBreak/>
        <w:t>Теоретические сведения.</w:t>
      </w:r>
      <w:r w:rsidRPr="00D47F13">
        <w:rPr>
          <w:rStyle w:val="c14"/>
          <w:color w:val="000000"/>
        </w:rPr>
        <w:t> Складка: виды (односторонняя, встречная, байтовая), назначение, конструкция, ширина и глубина. Расчет ширины ткани на юбку со складками. Отделка складок строчками.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Упражнение.</w:t>
      </w:r>
      <w:r w:rsidRPr="00D47F13">
        <w:rPr>
          <w:rStyle w:val="c14"/>
          <w:color w:val="000000"/>
        </w:rPr>
        <w:t> Обработка складок на образце.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Практические работы.</w:t>
      </w:r>
      <w:r w:rsidRPr="00D47F13">
        <w:rPr>
          <w:rStyle w:val="c14"/>
          <w:color w:val="000000"/>
        </w:rPr>
        <w:t> Разметка линий внутреннего и наружного сгибов ткани. Заметывание складок. Закрепление складок строчками. Утюжка складок.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Обработка застежек в боковом шве поясного изделия (8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Изделие.</w:t>
      </w:r>
      <w:r w:rsidRPr="00D47F13">
        <w:rPr>
          <w:rStyle w:val="c14"/>
          <w:color w:val="000000"/>
        </w:rPr>
        <w:t> Застежка в боковом шве поясного изделия (тесьма «молния», крючки).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</w:t>
      </w:r>
      <w:r w:rsidRPr="00D47F13">
        <w:rPr>
          <w:rStyle w:val="c14"/>
          <w:color w:val="000000"/>
        </w:rPr>
        <w:t> Получение ткани из шерстяной пряжи. Пряжа чистошерстяная и полушерстяная. Свойства чистошерстяной ткани (прочность, способность к окраске, усадка, воздухопроницаемость, теплозащита). Действие воды, тепла и щелочей на шерсть. Полушерстяная ткань (с добавлением волокон лавсана, нитрона). Правила утюжки шерстяной ткани.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14"/>
          <w:color w:val="000000"/>
        </w:rPr>
        <w:t>Застежка в юбке: виды, длина, фурнитура, особенности обработки в юбках из разных тканей. Петли из ниток.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Лабораторная работа.</w:t>
      </w:r>
      <w:r w:rsidRPr="00D47F13">
        <w:rPr>
          <w:rStyle w:val="c14"/>
          <w:color w:val="000000"/>
        </w:rPr>
        <w:t> Определение чистошерстяных и полушерстяных тканей по внешним признакам (шерстистая поверхность), на ощупь, по разрыву и характеру горения нитей.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Упражнение.</w:t>
      </w:r>
      <w:r w:rsidRPr="00D47F13">
        <w:rPr>
          <w:rStyle w:val="c14"/>
          <w:color w:val="000000"/>
        </w:rPr>
        <w:t> Обработка на образце застежки тесьмой «молния» и застежки на крючках.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Практические работы.</w:t>
      </w:r>
      <w:r w:rsidRPr="00D47F13">
        <w:rPr>
          <w:rStyle w:val="c14"/>
          <w:color w:val="000000"/>
        </w:rPr>
        <w:t> Обработка среза припуска по шву для верхней и нижней стороны застежки. Обработка нижнего края застежки. Разметка мест для петель и крючков. Пришивание петель и крючков. Изготовление петель из ниток. Приметывание тесьмы «молния» к подогнутым краям застежки. Настрачивание краев застежки на тесьму «молния».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Обработка нижнего среза прямой юбки (6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Изделие.</w:t>
      </w:r>
      <w:r w:rsidRPr="00D47F13">
        <w:rPr>
          <w:rStyle w:val="c14"/>
          <w:color w:val="000000"/>
        </w:rPr>
        <w:t> Юбка.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</w:t>
      </w:r>
      <w:r w:rsidRPr="00D47F13">
        <w:rPr>
          <w:rStyle w:val="c14"/>
          <w:color w:val="000000"/>
        </w:rPr>
        <w:t> Обработка низа юбки: виды, зависимость от фасона и ткани. Ширина подгиба.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Умение.</w:t>
      </w:r>
      <w:r w:rsidRPr="00D47F13">
        <w:rPr>
          <w:rStyle w:val="c14"/>
          <w:color w:val="000000"/>
        </w:rPr>
        <w:t> Обработка среза ткани зигзагообразной строчкой.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Практические работы.</w:t>
      </w:r>
      <w:r w:rsidRPr="00D47F13">
        <w:rPr>
          <w:rStyle w:val="c14"/>
          <w:color w:val="000000"/>
        </w:rPr>
        <w:t> Заметывание низа юбки. Обработка потайными петлеобразными и крестообразными стежками среза с подгибом и без подгиба края внутрь. Обработка среза тесьмой, косой обтачкой и зигзагообразной строчкой. Закрепление подгиба ручными стежками или машинной строчкой. Утюжка изделия.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Обработка притачным поясом или корсажной тесьмой верхнего среза прямой юбки (20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Изделие.</w:t>
      </w:r>
      <w:r w:rsidRPr="00D47F13">
        <w:rPr>
          <w:rStyle w:val="c14"/>
          <w:color w:val="000000"/>
        </w:rPr>
        <w:t xml:space="preserve"> Юбка </w:t>
      </w:r>
      <w:proofErr w:type="spellStart"/>
      <w:r w:rsidRPr="00D47F13">
        <w:rPr>
          <w:rStyle w:val="c14"/>
          <w:color w:val="000000"/>
        </w:rPr>
        <w:t>двухшовная</w:t>
      </w:r>
      <w:proofErr w:type="spellEnd"/>
      <w:r w:rsidRPr="00D47F13">
        <w:rPr>
          <w:rStyle w:val="c14"/>
          <w:color w:val="000000"/>
        </w:rPr>
        <w:t xml:space="preserve"> прямая, слегка расширенная книзу, со складками или без складок.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</w:t>
      </w:r>
      <w:r w:rsidRPr="00D47F13">
        <w:rPr>
          <w:rStyle w:val="c14"/>
          <w:color w:val="000000"/>
        </w:rPr>
        <w:t> </w:t>
      </w:r>
      <w:proofErr w:type="spellStart"/>
      <w:r w:rsidRPr="00D47F13">
        <w:rPr>
          <w:rStyle w:val="c14"/>
          <w:color w:val="000000"/>
        </w:rPr>
        <w:t>Краеобметочная</w:t>
      </w:r>
      <w:proofErr w:type="spellEnd"/>
      <w:r w:rsidRPr="00D47F13">
        <w:rPr>
          <w:rStyle w:val="c14"/>
          <w:color w:val="000000"/>
        </w:rPr>
        <w:t xml:space="preserve"> швейная машина 51-А класса ПМЗ-2: назначение, устройство, работа и регулировка механизмов, регулировка длины и ширины стежка, правила безопасной работы. Виды обработки верхнего среза юбок (притачным поясом и корсажной тесьмой). Способы застегивания пояса (на крючках и на пуговицах). Зависимость размера петли от диаметра пуговицы. Виды обработки срезов швов. Разутюженная и заутюженная вытачка. Название деталей кроя юбки и контурных срезов. Подготовка деталей кроя к пошиву.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Умение.</w:t>
      </w:r>
      <w:r w:rsidRPr="00D47F13">
        <w:rPr>
          <w:rStyle w:val="c14"/>
          <w:color w:val="000000"/>
        </w:rPr>
        <w:t xml:space="preserve"> Работа на </w:t>
      </w:r>
      <w:proofErr w:type="spellStart"/>
      <w:r w:rsidRPr="00D47F13">
        <w:rPr>
          <w:rStyle w:val="c14"/>
          <w:color w:val="000000"/>
        </w:rPr>
        <w:t>краеобметочной</w:t>
      </w:r>
      <w:proofErr w:type="spellEnd"/>
      <w:r w:rsidRPr="00D47F13">
        <w:rPr>
          <w:rStyle w:val="c14"/>
          <w:color w:val="000000"/>
        </w:rPr>
        <w:t xml:space="preserve"> швейной машине. Выполнение потайных подшивочных стежков.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Упражнение.</w:t>
      </w:r>
      <w:r w:rsidRPr="00D47F13">
        <w:rPr>
          <w:rStyle w:val="c14"/>
          <w:color w:val="000000"/>
        </w:rPr>
        <w:t xml:space="preserve"> Обработка верхнего среза образца корсажной тесьмой. Обметывание петли по долевой и поперечной нитям. </w:t>
      </w:r>
      <w:proofErr w:type="gramStart"/>
      <w:r w:rsidRPr="00D47F13">
        <w:rPr>
          <w:rStyle w:val="c14"/>
          <w:color w:val="000000"/>
        </w:rPr>
        <w:t>Регулировка натяжения верхней и нижней нитей на промышленной швейной машине.</w:t>
      </w:r>
      <w:proofErr w:type="gramEnd"/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lastRenderedPageBreak/>
        <w:t>Практические работы.</w:t>
      </w:r>
      <w:r w:rsidRPr="00D47F13">
        <w:rPr>
          <w:rStyle w:val="c14"/>
          <w:color w:val="000000"/>
        </w:rPr>
        <w:t> Прокладывание контрольных линий. Прокладывание контрольных стежков по контуру выкройки и линии бедер.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14"/>
          <w:color w:val="000000"/>
        </w:rPr>
        <w:t>Сметывание основных деталей. Подготовка юбки к примерке. Примерка юбки. Обработка вытачек и складок. Стачивание боковых срезов, обработка застежки. Обработка и соединение притачного пояса с юбкой. Разметка и обметывание петли.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14"/>
          <w:color w:val="000000"/>
        </w:rPr>
        <w:t>Обработка потайным подшивочными стежками или другим способом низа изделия. Изготовление и втачивание вешалки. Утюжка и складывание изделия.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Практическое повторение (13 ч.)</w:t>
      </w:r>
      <w:r w:rsidRPr="00D47F13">
        <w:rPr>
          <w:rStyle w:val="c22"/>
          <w:b/>
          <w:bCs/>
          <w:color w:val="000000"/>
        </w:rPr>
        <w:t> 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Виды работы.</w:t>
      </w:r>
      <w:r w:rsidRPr="00D47F13">
        <w:rPr>
          <w:rStyle w:val="c14"/>
          <w:color w:val="000000"/>
        </w:rPr>
        <w:t> По выбору пошив юбки прямой или расширенной книзу, ночной сорочки, простыни, пододеяльника. Выполнение заказа базового предприятия с пооперационным разделением труда.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Самостоятельная работа (3ч.)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14"/>
          <w:color w:val="000000"/>
        </w:rPr>
        <w:t xml:space="preserve">Выполнение отдельных операций по изготовлению прямой юбки в масштабе 1:2. (Верхний срез юбки обрабатывается притачным поясом, низ — швом </w:t>
      </w:r>
      <w:proofErr w:type="spellStart"/>
      <w:r w:rsidRPr="00D47F13">
        <w:rPr>
          <w:rStyle w:val="c14"/>
          <w:color w:val="000000"/>
        </w:rPr>
        <w:t>вподгибку</w:t>
      </w:r>
      <w:proofErr w:type="spellEnd"/>
      <w:r w:rsidRPr="00D47F13">
        <w:rPr>
          <w:rStyle w:val="c14"/>
          <w:color w:val="000000"/>
        </w:rPr>
        <w:t xml:space="preserve"> с закрытым срезом и застрачивается машинной строчкой).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IV четверть (59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Вводное занятие (1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14"/>
          <w:color w:val="000000"/>
        </w:rPr>
        <w:t>План работы на четверть.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Построение чертежа и раскрой расклешенной юбки (11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14"/>
          <w:color w:val="000000"/>
        </w:rPr>
        <w:t>Изделия. Юбка из клиньев. Юбка «</w:t>
      </w:r>
      <w:proofErr w:type="spellStart"/>
      <w:r w:rsidRPr="00D47F13">
        <w:rPr>
          <w:rStyle w:val="c14"/>
          <w:color w:val="000000"/>
        </w:rPr>
        <w:t>полусолнце</w:t>
      </w:r>
      <w:proofErr w:type="spellEnd"/>
      <w:r w:rsidRPr="00D47F13">
        <w:rPr>
          <w:rStyle w:val="c14"/>
          <w:color w:val="000000"/>
        </w:rPr>
        <w:t>». Юбка «солнце». Теоретические сведения. Юбка: фасоны, ткани для пошива (гладкокрашеные, пестротканые, меланжевые). Ткани с рисунком в клетку. Чертежи расклешенной юбки (мерки для построения линии, контурные срезы). Направление нитей основы в ткани при раскрое расклешенной юбки. Припуск на верхний подгиб.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Практические работы.</w:t>
      </w:r>
      <w:r w:rsidRPr="00D47F13">
        <w:rPr>
          <w:rStyle w:val="c14"/>
          <w:color w:val="000000"/>
        </w:rPr>
        <w:t> Снятие мерок. Построение вспомогательных линий. Построение линий талии и низа по расчету для юбок «солнце» и «</w:t>
      </w:r>
      <w:proofErr w:type="spellStart"/>
      <w:r w:rsidRPr="00D47F13">
        <w:rPr>
          <w:rStyle w:val="c14"/>
          <w:color w:val="000000"/>
        </w:rPr>
        <w:t>полусолнце</w:t>
      </w:r>
      <w:proofErr w:type="spellEnd"/>
      <w:r w:rsidRPr="00D47F13">
        <w:rPr>
          <w:rStyle w:val="c14"/>
          <w:color w:val="000000"/>
        </w:rPr>
        <w:t>». Расчет размера, построение клина на чертеже. Раскладка выкройки, припуск на подгиб по верхнему срезу. Раскрой юбки.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Обработка оборок (7 ч.)</w:t>
      </w:r>
      <w:r w:rsidRPr="00D47F13">
        <w:rPr>
          <w:rStyle w:val="c14"/>
          <w:color w:val="000000"/>
        </w:rPr>
        <w:t> 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Изделие.</w:t>
      </w:r>
      <w:r w:rsidRPr="00D47F13">
        <w:rPr>
          <w:rStyle w:val="c14"/>
          <w:color w:val="000000"/>
        </w:rPr>
        <w:t> Отделка на изделии (оборка).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</w:t>
      </w:r>
      <w:r w:rsidRPr="00D47F13">
        <w:rPr>
          <w:rStyle w:val="c14"/>
          <w:color w:val="000000"/>
        </w:rPr>
        <w:t> Назначение оборки. Правила расчета длины ткани на оборку. Правила раскроя оборок. Виды обработки отлетного среза оборки.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Упражнение.</w:t>
      </w:r>
      <w:r w:rsidRPr="00D47F13">
        <w:rPr>
          <w:rStyle w:val="c14"/>
          <w:color w:val="000000"/>
        </w:rPr>
        <w:t> Изготовление образца оборки.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Практические работы. </w:t>
      </w:r>
      <w:r w:rsidRPr="00D47F13">
        <w:rPr>
          <w:rStyle w:val="c14"/>
          <w:color w:val="000000"/>
        </w:rPr>
        <w:t xml:space="preserve">Обработка отлетного среза оборок швом </w:t>
      </w:r>
      <w:proofErr w:type="spellStart"/>
      <w:r w:rsidRPr="00D47F13">
        <w:rPr>
          <w:rStyle w:val="c14"/>
          <w:color w:val="000000"/>
        </w:rPr>
        <w:t>вподгибку</w:t>
      </w:r>
      <w:proofErr w:type="spellEnd"/>
      <w:r w:rsidRPr="00D47F13">
        <w:rPr>
          <w:rStyle w:val="c14"/>
          <w:color w:val="000000"/>
        </w:rPr>
        <w:t xml:space="preserve"> с закрытым срезом, строчкой «зигзаг», двойной строчкой и окантовочным швом. Соединение оборок с изделием стачным или накладным швом. Втачивание оборок между деталями изделия.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 xml:space="preserve">Обработка верхнего среза расклешенной юбки швом </w:t>
      </w:r>
      <w:proofErr w:type="spellStart"/>
      <w:r w:rsidRPr="00D47F13">
        <w:rPr>
          <w:rStyle w:val="c22"/>
          <w:b/>
          <w:bCs/>
          <w:color w:val="000000"/>
          <w:u w:val="single"/>
        </w:rPr>
        <w:t>вподгибку</w:t>
      </w:r>
      <w:proofErr w:type="spellEnd"/>
      <w:r w:rsidRPr="00D47F13">
        <w:rPr>
          <w:rStyle w:val="c22"/>
          <w:b/>
          <w:bCs/>
          <w:color w:val="000000"/>
          <w:u w:val="single"/>
        </w:rPr>
        <w:t xml:space="preserve"> с вкладыванием эластичной тесьмы (7 ч.)</w:t>
      </w:r>
      <w:r w:rsidRPr="00D47F13">
        <w:rPr>
          <w:rStyle w:val="c14"/>
          <w:color w:val="000000"/>
        </w:rPr>
        <w:t> 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Изделие.</w:t>
      </w:r>
      <w:r w:rsidRPr="00D47F13">
        <w:rPr>
          <w:rStyle w:val="c14"/>
          <w:color w:val="000000"/>
        </w:rPr>
        <w:t> </w:t>
      </w:r>
      <w:proofErr w:type="gramStart"/>
      <w:r w:rsidRPr="00D47F13">
        <w:rPr>
          <w:rStyle w:val="c14"/>
          <w:color w:val="000000"/>
        </w:rPr>
        <w:t>Юбка</w:t>
      </w:r>
      <w:proofErr w:type="gramEnd"/>
      <w:r w:rsidRPr="00D47F13">
        <w:rPr>
          <w:rStyle w:val="c14"/>
          <w:color w:val="000000"/>
        </w:rPr>
        <w:t xml:space="preserve"> расклешенная с оборкой или без нее.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Теоретические сведения.</w:t>
      </w:r>
      <w:r w:rsidRPr="00D47F13">
        <w:rPr>
          <w:rStyle w:val="c14"/>
          <w:color w:val="000000"/>
        </w:rPr>
        <w:t> Выравнивание и подрезка низа расклешенной юбки. Расположение швов. Использование обтачки при обработке верхнего среза под эластичную тесьму. Правила утюжки расклешенной юбки.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lastRenderedPageBreak/>
        <w:t>Практические работы.</w:t>
      </w:r>
      <w:r w:rsidRPr="00D47F13">
        <w:rPr>
          <w:rStyle w:val="c14"/>
          <w:color w:val="000000"/>
        </w:rPr>
        <w:t xml:space="preserve"> Подрезка низа юбки, обработка верхнего среза швом </w:t>
      </w:r>
      <w:proofErr w:type="spellStart"/>
      <w:r w:rsidRPr="00D47F13">
        <w:rPr>
          <w:rStyle w:val="c14"/>
          <w:color w:val="000000"/>
        </w:rPr>
        <w:t>вподгибку</w:t>
      </w:r>
      <w:proofErr w:type="spellEnd"/>
      <w:r w:rsidRPr="00D47F13">
        <w:rPr>
          <w:rStyle w:val="c14"/>
          <w:color w:val="000000"/>
        </w:rPr>
        <w:t xml:space="preserve"> с закрытым срезом. Прокладывание строчек под тесьму. Вкладывание тесьмы. Обметывание и обработка швом </w:t>
      </w:r>
      <w:proofErr w:type="spellStart"/>
      <w:r w:rsidRPr="00D47F13">
        <w:rPr>
          <w:rStyle w:val="c14"/>
          <w:color w:val="000000"/>
        </w:rPr>
        <w:t>вподгибку</w:t>
      </w:r>
      <w:proofErr w:type="spellEnd"/>
      <w:r w:rsidRPr="00D47F13">
        <w:rPr>
          <w:rStyle w:val="c14"/>
          <w:color w:val="000000"/>
        </w:rPr>
        <w:t xml:space="preserve"> с открытым срезом на машине низа юбки на </w:t>
      </w:r>
      <w:proofErr w:type="spellStart"/>
      <w:proofErr w:type="gramStart"/>
      <w:r w:rsidRPr="00D47F13">
        <w:rPr>
          <w:rStyle w:val="c14"/>
          <w:color w:val="000000"/>
        </w:rPr>
        <w:t>крае-обметочной</w:t>
      </w:r>
      <w:proofErr w:type="spellEnd"/>
      <w:proofErr w:type="gramEnd"/>
      <w:r w:rsidRPr="00D47F13">
        <w:rPr>
          <w:rStyle w:val="c14"/>
          <w:color w:val="000000"/>
        </w:rPr>
        <w:t xml:space="preserve"> машине.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Практическое повторение (30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</w:rPr>
        <w:t>Виды работы.</w:t>
      </w:r>
      <w:r w:rsidRPr="00D47F13">
        <w:rPr>
          <w:rStyle w:val="c14"/>
          <w:color w:val="000000"/>
        </w:rPr>
        <w:t> Изготовление юбок прямой и расклешенной, ночной сорочки, простыни, наволочки, пододеяльника. Выполнение заказов базового предприятия пооперационным разделением труда.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47F13">
        <w:rPr>
          <w:rStyle w:val="c22"/>
          <w:b/>
          <w:bCs/>
          <w:color w:val="000000"/>
          <w:u w:val="single"/>
        </w:rPr>
        <w:t>Самостоятельная работа (4 ч.)</w:t>
      </w:r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rStyle w:val="c14"/>
          <w:color w:val="000000"/>
        </w:rPr>
      </w:pPr>
      <w:r w:rsidRPr="00D47F13">
        <w:rPr>
          <w:rStyle w:val="c14"/>
          <w:color w:val="000000"/>
        </w:rPr>
        <w:t>Выполнение отделочных операций по изготовлению образца расклешенной юбки в масштабе 1</w:t>
      </w:r>
      <w:proofErr w:type="gramStart"/>
      <w:r w:rsidRPr="00D47F13">
        <w:rPr>
          <w:rStyle w:val="c14"/>
          <w:color w:val="000000"/>
        </w:rPr>
        <w:t xml:space="preserve"> :</w:t>
      </w:r>
      <w:proofErr w:type="gramEnd"/>
      <w:r w:rsidRPr="00D47F13">
        <w:rPr>
          <w:rStyle w:val="c14"/>
          <w:color w:val="000000"/>
        </w:rPr>
        <w:t xml:space="preserve"> 2. </w:t>
      </w:r>
      <w:proofErr w:type="gramStart"/>
      <w:r w:rsidRPr="00D47F13">
        <w:rPr>
          <w:rStyle w:val="c14"/>
          <w:color w:val="000000"/>
        </w:rPr>
        <w:t>(Выполняется по готовому крою.</w:t>
      </w:r>
      <w:proofErr w:type="gramEnd"/>
      <w:r w:rsidRPr="00D47F13">
        <w:rPr>
          <w:rStyle w:val="c14"/>
          <w:color w:val="000000"/>
        </w:rPr>
        <w:t xml:space="preserve"> Верхний срез обрабатывается швом </w:t>
      </w:r>
      <w:proofErr w:type="spellStart"/>
      <w:r w:rsidRPr="00D47F13">
        <w:rPr>
          <w:rStyle w:val="c14"/>
          <w:color w:val="000000"/>
        </w:rPr>
        <w:t>вподгибку</w:t>
      </w:r>
      <w:proofErr w:type="spellEnd"/>
      <w:r w:rsidRPr="00D47F13">
        <w:rPr>
          <w:rStyle w:val="c14"/>
          <w:color w:val="000000"/>
        </w:rPr>
        <w:t xml:space="preserve"> с закрытым срезом с вкладыванием </w:t>
      </w:r>
      <w:proofErr w:type="gramStart"/>
      <w:r w:rsidRPr="00D47F13">
        <w:rPr>
          <w:rStyle w:val="c14"/>
          <w:color w:val="000000"/>
        </w:rPr>
        <w:t>эластичной</w:t>
      </w:r>
      <w:proofErr w:type="gramEnd"/>
      <w:r w:rsidRPr="00D47F13">
        <w:rPr>
          <w:rStyle w:val="c14"/>
          <w:color w:val="000000"/>
        </w:rPr>
        <w:t xml:space="preserve"> тесьма. </w:t>
      </w:r>
      <w:proofErr w:type="gramStart"/>
      <w:r w:rsidRPr="00D47F13">
        <w:rPr>
          <w:rStyle w:val="c14"/>
          <w:color w:val="000000"/>
        </w:rPr>
        <w:t>По низу юбки — оборка, обработанная окантовочным швом).</w:t>
      </w:r>
      <w:proofErr w:type="gramEnd"/>
    </w:p>
    <w:p w:rsidR="00053DE7" w:rsidRPr="00D47F13" w:rsidRDefault="00053DE7" w:rsidP="00053DE7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</w:p>
    <w:p w:rsidR="00053DE7" w:rsidRPr="00D47F13" w:rsidRDefault="00053DE7" w:rsidP="00053DE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Календарно-тематическое планирование</w:t>
      </w:r>
    </w:p>
    <w:tbl>
      <w:tblPr>
        <w:tblStyle w:val="a4"/>
        <w:tblW w:w="26793" w:type="dxa"/>
        <w:tblLook w:val="00A0"/>
      </w:tblPr>
      <w:tblGrid>
        <w:gridCol w:w="12010"/>
        <w:gridCol w:w="2773"/>
        <w:gridCol w:w="12010"/>
      </w:tblGrid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kern w:val="36"/>
                <w:sz w:val="24"/>
                <w:szCs w:val="24"/>
              </w:rPr>
              <w:t>Тематика по четвертям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Кол-во часов по теме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I четверть (59)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Вводное занятие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Задачи учебного года. Закрепление рабочих мест и инструмента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Правила безопасной работы в мастерской.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Промышленная швейная машина 22А Кл. ПМЗ.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Назначение, скорости, виды выполняемых операций.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Основные механизмы швейной машины.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Заправка верхней и нижней ниток.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Регулятор строчки, назначение и действие.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Организация рабочего места.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Правила безопасной работы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Подготовка машины к работе.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Принцип работы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автомоталки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Наматывание ниток на шпульку.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Выполнение строчек по прямым и закругленным линиям.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Выполнение строчек с ориентиром на лапку.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Построение чертежа и раскрой женского и детского белья без плечевого шва.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4783" w:type="dxa"/>
            <w:gridSpan w:val="2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Изделие: ночная сорочка с прямоугольным, овальным или фигурным вырезом горловины, обработанным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подкройной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обтачкой.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Получение пряжи из льняного волокна. Общее представление о прядильном производстве. Профессия прядильного производства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План работы по изготовлению сорочки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Style w:val="c14"/>
                <w:rFonts w:ascii="Times New Roman" w:hAnsi="Times New Roman"/>
                <w:color w:val="000000"/>
                <w:sz w:val="24"/>
                <w:szCs w:val="24"/>
              </w:rPr>
              <w:t>Мерки для построения чертежа выкройки. Снятие мерок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pStyle w:val="c3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47F13">
              <w:rPr>
                <w:rStyle w:val="c14"/>
                <w:color w:val="000000"/>
              </w:rPr>
              <w:t xml:space="preserve">Фасоны выреза горловины. </w:t>
            </w:r>
          </w:p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Style w:val="c14"/>
                <w:rFonts w:ascii="Times New Roman" w:hAnsi="Times New Roman"/>
                <w:color w:val="000000"/>
                <w:sz w:val="24"/>
                <w:szCs w:val="24"/>
              </w:rPr>
              <w:t>Расход ткани на изделие.  Расчет по своим меркам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Style w:val="c14"/>
                <w:rFonts w:ascii="Times New Roman" w:hAnsi="Times New Roman"/>
                <w:color w:val="000000"/>
                <w:sz w:val="24"/>
                <w:szCs w:val="24"/>
              </w:rPr>
              <w:t>Построение чертежа в масштабе 1:4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Построение чертежа в натуральную величину.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Подготовка выкройки. Название срезов и деталей.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Особенности складывания ткани при раскрое детского белья без плечевого шва.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Производственный способ раскроя (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вразворот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Раскладка выкройки на ткани. Раскрой изделия с припуском на швы. Подготовка деталей кроя ночной сорочки к обработке.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4783" w:type="dxa"/>
            <w:gridSpan w:val="2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Изделие: ночная сорочка с прямоугольным или фигурным вырезом горловины, обработанным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подкройной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обтачкой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Качество машинных игл.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Неполадки в работе швейной машины.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Виды: (слабая строчка, петляет сверху, петляет снизу).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неполадок в работе швейной машины.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План  по  пошиву  сорочки.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Экскурсия в магазин.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поведения  в  общественных  местах.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выреза горловины сорочки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подкройной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обтачкой.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боковых срезов сорочки.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срезов рукавов сорочки швом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вподгибку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нижнего среза сорочки.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4783" w:type="dxa"/>
            <w:gridSpan w:val="2"/>
          </w:tcPr>
          <w:p w:rsidR="00053DE7" w:rsidRPr="00D47F13" w:rsidRDefault="00053DE7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Изготовление ночной сорочки без плечевого шва с горловиной, обработанной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подкройной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косой обтачкой.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tabs>
                <w:tab w:val="left" w:pos="4083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Ночная сорочка. Выбор фасона. Составление плана работы. Выбор фасона горловины (у-образный).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Изготовление выкройки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подкройной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обтачки.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выреза горловины сорочки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подкройной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обтачкой.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Выбор обработки: обработка боковых срезов (запошивочным швом). Обработка боковых срезов (двойным швом).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нижнего среза швом в подгибку с закрытым срезом. Обработка нижнего среза оборкой, кружевом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Окончательная отделка изделия. Анализ изделия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4783" w:type="dxa"/>
            <w:gridSpan w:val="2"/>
          </w:tcPr>
          <w:p w:rsidR="00053DE7" w:rsidRPr="00D47F13" w:rsidRDefault="00053DE7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Карнавальный костюм.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выкройки ночной сорочки для раскроя карнавального костюма. Раскрой карнавального костюма.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боковых швов. Обработка горловины. Обработка нижнего среза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Пошив </w:t>
            </w:r>
            <w:proofErr w:type="spellStart"/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однодетального</w:t>
            </w:r>
            <w:proofErr w:type="spellEnd"/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изделия с прямыми срезами.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Пооперационное разделение труда.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Повторение: волокно льняное. Льняная ткань: изготовление. Свойства льняной ткани.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работа. Изучение свойств льняной ткани.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Правила утюжки льняной ткани. Правила ТБ с утюгом.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горловины.  Обработка нижнего среза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  <w:trHeight w:val="216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горловины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подкройной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обтачкой по готовому крою.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Приметывание и обтачивание горловины. Анализ самостоятельной работы.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Швы, используемые при фабричном пошиве бельевого изделия.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швов (двойной, шов в подгибку с закрытым срезом).  Повторение швов (запошивочный шов).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tabs>
                <w:tab w:val="left" w:pos="3244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Наволочка с клапаном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Расчёт ткани на изделие. Подготовка ткани к раскрою.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разметки детали наволочки на ткани. Раскрой наволочки. Правила ТБ с ножницами.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Пооперационное разделение труда. Обработка поперечных срезов. Разметка длины клапана.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Складывание кроя для обработки боковых срезов. Обработка двойным швом боковых срезов: сметывание и стачивание.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Вывертывание наволочки и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выметывание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боковых срезов. Прокладывание второй строчки.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Утюжка изделия. Анализ изготовления изделия.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Подведение итогов четверти.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II четверть (50)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Вводное занятие.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Правила безопасной работы в мастерской.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План работы на четверть.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Понятие о ткацком производстве.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Ткацкое производство.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Полотняное переплетение. Выполнение.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Саржевое переплетение. Выполнение.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Сатиновое переплетение. Выполнение.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образцов в альбом.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Обработка </w:t>
            </w:r>
            <w:proofErr w:type="spellStart"/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подкройной</w:t>
            </w:r>
            <w:proofErr w:type="spellEnd"/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обтачкой рамки пододеяльника.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4783" w:type="dxa"/>
            <w:gridSpan w:val="2"/>
          </w:tcPr>
          <w:p w:rsidR="00053DE7" w:rsidRPr="00D47F13" w:rsidRDefault="00053DE7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Изделие: пододеяльник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пододеяльника, стандартные размеры, ткани для пошива. План работы по изготовлению пододеяльников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Раскрой пододеяльника с вырезом в виде ромба. Правила ТБ с ножницами.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деталей кроя пододеяльника к обработке. План работы по пошиву пододеяльника.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выреза пододеяльника. Правила ТБ на швейной машине.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долевых  срезов пододеяльника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поперечных срезов пододеяльника. Окончательная отделка изделия.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  <w:trHeight w:val="73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Бригадный метод пошива постельного белья.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Изделия: наволочка, простыня, пододеяльник с пооперационным разделением труда.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Л.р. Изучение свойств льняных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/б тканей.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Простыня. Основные размеры, ткани. Расчет ткани с учетом на усадку и припуски. Раскрой простыни. Распределение труда по операциям.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tabs>
                <w:tab w:val="left" w:pos="892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Смётывание полотнищ и стачивание полотнищ. Замётывание поперечного среза. Обработка поперечных срезов швом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вподгибку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tabs>
                <w:tab w:val="left" w:pos="892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Анализ работ.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Построение чертежа, изготовление выкройки и раскрой поясного бельевого изделия.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Изделие: брюки пижамные. Назначение и фасоны пижам.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Мерки для построения чертежа. Построение чертежа пижамных брюк.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Название деталей и контурных срезов.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Расчет расхода ткани. Построение чертежа в натуральную величину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выкройки к раскрою. Раскладка выкройки на ткани.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Раскрой парных деталей.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Изготовление выкройки плечевого бельевого изделия и раскрой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Изделие: пижамная сорочка без плечевого шва с круглым вырезом горловины.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Пижама: фасоны  и виды отделок.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Анализ изменения линии  низа.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выреза горловины (каре).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деталей к пошиву изделий (прокладывание контрольных линий).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Соединение основных деталей в изделии  поясного белья.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Изделие: пижама детская (комплект из короткой сорочки и пижамных брюк).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Швы, применяемые при пошиве детской пижамы.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требования к выполнению запошивочного шва в бельевом изделии.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кроя к обработке. План работы по пошиву пижамных брюк.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шаговых срезов пижамных брюк.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Соединение правой и левой деталей по среднему шву.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верхнего среза брюк.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нижних срезов брюк.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Пижамная сорочка. Планирование пошива.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выреза горловины.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tabs>
                <w:tab w:val="left" w:pos="9368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боковых срезов.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tabs>
                <w:tab w:val="left" w:pos="9368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нижних срезов.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Пошив по готовому крою  наволочки с клапаном</w:t>
            </w: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долевых срезов. Утюжка изделия. Окончательная отделка изделия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Ремонт одежды.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Изделие: Штопка. Заплата. Определение вида ремонта.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Эстетика одежды.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Подбор ниток и тканей. Раскрой заплаты. Подготовка места наложения заплаты. Настрачивание заплаты накладным швом на швейной машине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Штопка. Последовательность выполнения штопки.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ВТО. Анализ выполнения работы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изделия к ремонту. Определение места наложения заплаты.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Наметывание заплаты на изделие. Прикрепление подрезанного края внутрь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Прокладывание зигзагообразной строчки. Подведение итогов четверти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III четверть (70ч).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Вводное занятие.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План работы на четверть.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Правила безопасной работы на швейной машине.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Построение чертежа, изготовление выкройки и раскрой основы прямой юбки.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Изделие: прямая юбка с шестью выточками.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Шерстяное волокно: вид, свойства, (длина, сравнительная толщина (тонина), извитость, прочность).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Получение пряжи.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Л.р. Определение волокон шерсти.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юбках.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Прямая юбка: ткани, виды, фасоны.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Мерки для построения чертежа. Снятие мерок. Прибавки.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Расчет изделия на 42 размер. Построение чертежа в масштабе 1:4.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места положения вытачек.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Расчет раствора вытачек. Расчет расхода ткани на юбку. Расчет на свой размер.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чертежа основы в натуральную величину.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базовой сетки.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заднего полотнища. Построение переднего полотнища.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Расчет раствора вытачек. Построение вытачек.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tabs>
                <w:tab w:val="left" w:pos="3893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выкройки к раскрою. Изменение выкройки в соответствии с фасоном.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Обработка складок в поясном женском и детском платьях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Изделие: складка на платье.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Складка: виды (односторонняя, встречная, бантовая). Конструкция складок.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односторонней складки на образце. Выполнение встречной складки на образце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бантовой складки на образце. Расчет ширины ткани на юбку со складками.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Обработка застёжек в боковом шве поясного изделия (тесьма «молния» крючки).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Получение ткани из шерстяной пряжи. Пряжа чистошерстяная и полушерстяная. Свойства чистошерстяной ткани (прочность, способность к окраске, усадка, воздухопроницаемость, теплозащита).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Полушерстяная ткань (с добавлением волокон лавсана, нитрона). Правила утюжки шерстяной ткани. Правила ТБ с утюгом.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Л.р. Определение чистошерстяных и полушерстяных тканей по внешним признакам.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tabs>
                <w:tab w:val="center" w:pos="5899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Застежка в юбке: виды, особенности обработки.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 Обработка застежки в боковом шве тесьмой-молнией (на образце). Оформление образца в альбом.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Приметывание тесьмы «молния» к подогнутым краям застёжки. Правила ТБ с иглой.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Настрачивание краев застежки на тесьму «молния».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Пришивание крючков, петель.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петель из ниток.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Обработка нижнего среза прямой юбки.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Виды обработки в зависимости от фасона и ткани. Обработка нижнего среза швом в подгибку с закрытым срезом и прикрепление подгиба строчкой потайных стежков на образце.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нижнего среза швом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вподгибку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открытым срезом и прикрепление подгиба крестообразными стежками.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нижнего среза тесьмой.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нижнего среза  швом с открытым срезом на образце.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нижнего среза краевым швом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вподгибку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открытым срезом (обработанным зигзагом).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закругленного нижнего среза швом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вподгибку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закрытым срезом на образце.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Обработка притачным поясом или корсажной тесьмой верхнего среза прямой юбки.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4783" w:type="dxa"/>
            <w:gridSpan w:val="2"/>
          </w:tcPr>
          <w:p w:rsidR="00053DE7" w:rsidRPr="00D47F13" w:rsidRDefault="00053DE7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Изделие: юбка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двухшовная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, прямая, слегка расширенная к низу со складками или без складок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tabs>
                <w:tab w:val="left" w:pos="935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Краеобметочная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швейная машина 51А Кл. ПМЗ-2. Правила безопасной работы.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Подготовка машины к работе. Регулировка длины и ширины стежка. Регулировка натяжения нити.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Работа на машине. Название деталей кроя юбки и контурных срезов. Прокладывание контрольных линий.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Прокладывание контрольных стежков по контуру выкройки и л</w:t>
            </w:r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.б</w:t>
            </w:r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едер.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Сметывание основных деталей.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юбки к примерке.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Примерка юбки. План работы.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Внесение изменений в крой.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вытачек.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Разутюженная и заутюженная вытачка.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складок на образце. Обработка складок.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Стачивание боковых срезов.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Виды обработки срезов швов.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срезов. Обработка застёжки.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tabs>
                <w:tab w:val="left" w:pos="6456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Виды обработки верхнего среза. Изготовление вешалок.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Вкладывание и примётывание вешалок.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верхнего среза корсажной тесьмой.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Обметывание петли по долевой части.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застежки на крючках на образце.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потайными подшивочными стежками низа изделия. Утюжка и складывание изделия.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4783" w:type="dxa"/>
            <w:gridSpan w:val="2"/>
          </w:tcPr>
          <w:p w:rsidR="00053DE7" w:rsidRPr="00D47F13" w:rsidRDefault="00053DE7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отдельных операций по изготовлению прямой юбки в масштабе 1:2.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Обработка верхнего среза притачным поясом.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верхнего среза притачным поясом.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низа швом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вподгибку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закрытым срезом.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4783" w:type="dxa"/>
            <w:gridSpan w:val="2"/>
          </w:tcPr>
          <w:p w:rsidR="00053DE7" w:rsidRPr="00D47F13" w:rsidRDefault="00053DE7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Пошив юбки расширенной к низу.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Выбор модели. Внесение изменений в базовую основу. Раскрой юбки.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деталей кроя к пошиву. Сметывание срезов и вытачек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Примерка. Внесение изменений в крой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tabs>
                <w:tab w:val="left" w:pos="3276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Стачивание срезов.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Обработка срезов.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застежки.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tabs>
                <w:tab w:val="left" w:pos="1187"/>
                <w:tab w:val="center" w:pos="1277"/>
              </w:tabs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</w:t>
            </w:r>
            <w:r w:rsidRPr="00D47F1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053DE7" w:rsidRPr="00D47F13" w:rsidTr="00D10723">
        <w:trPr>
          <w:gridAfter w:val="1"/>
          <w:wAfter w:w="12010" w:type="dxa"/>
          <w:trHeight w:val="73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низа.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пояса.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верхнего среза.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Подведение итога четверти.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IV четверть (59)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Вводное занятие. 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Правила безопасной работы в мастерской. План работы на четверть.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Построение чертежа и раскрой расклешенной юбки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4783" w:type="dxa"/>
            <w:gridSpan w:val="2"/>
          </w:tcPr>
          <w:p w:rsidR="00053DE7" w:rsidRPr="00D47F13" w:rsidRDefault="00053DE7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Изделия: «</w:t>
            </w:r>
            <w:proofErr w:type="spellStart"/>
            <w:proofErr w:type="gram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/солнце», «солнце».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Юбка: фасоны, ткани для пошива. Ткани с рисунком в клетку.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Снятие мерок. Построение чертежа юбки «солнце» в масштабе 1:4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Расчет расхода ткани на юбку. Построение чертежа в натуральную величину.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выкройки к работе. Построение чертежа юбки «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полусолнца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» в масштабе 1:4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  <w:trHeight w:val="73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Расчет расхода ткани. Построение чертежа в натуральную величину.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выкройки к работе. Подготовка ткани к раскрою. Раскладка выкройки на ткани.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Раскрой юбок.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tabs>
                <w:tab w:val="left" w:pos="2864"/>
                <w:tab w:val="left" w:pos="8007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Юбки из клиньев.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Построение чертежа в масштабе 1:4</w:t>
            </w: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Расчет расхода ткани при пошиве юбки из клиньев. Построение чертежа в натуральную величину. Подготовка выкройки к раскрою.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Раскладка выкройки на ткани. Раскрой юбки из клиньев с оборкой. Правила ТБ с ножницами.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Обработка оборок.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оборки. Правила расчета длины ткани на оборку. Правила раскроя оборок.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Виды обработки отлетного среза оборки.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Обработка отлетного среза швом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вподгибку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закрытым срезом.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отлетного среза строчкой «зигзаг».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отлетного среза окантовочным швом.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Соединение оборок с изделием накладным швом.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Соединение оборок с изделием стачным швом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Втачивание оборок между деталями изделия.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Обработка верхнего среза расклешенной юбки швом </w:t>
            </w:r>
            <w:proofErr w:type="spellStart"/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вподгибку</w:t>
            </w:r>
            <w:proofErr w:type="spellEnd"/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 вкладыванием эластичной тесьмы.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Юбка-клеш. Анализ изделия. План пошива. Обработка боковых швов.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верхнего среза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подкройной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обтачкой.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нижнего среза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клешевой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юбки.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Выравнивание низа. Обметывание низа.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Заметывание низа.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низа юбки швом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вподгибку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Прокладывание строчек под тесьму, вкладывание тесьмы. Влажно - тепловая обработка юбки. Правила ТБ с утюгом.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юбки прямой.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 на основе. Нанесение фасонных линий на выкройку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ткани к раскрою.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Раскладка на ткани. Раскрой. Правила ТБ с ножницами.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деталей кроя к пошиву.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План пошива юбки.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Сметывание вытачек. Правила ТБ на швейной машине.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Сметывание срезов.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ind w:right="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Примерка. Внесение изменений.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вытачек, складок.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Стачивание срезов по линии разреза.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застежки на пуговицы.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Разметка и обработка петель.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среза по линии разреза.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Сметывание и стачивание боковых швов.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срезов. ВТО.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Обработка низа швом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вподгибку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закрытым срезом.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верхнего среза поясом.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Пришивание пуговиц. Окончательная утюжка.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самостоятельной работе.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4783" w:type="dxa"/>
            <w:gridSpan w:val="2"/>
          </w:tcPr>
          <w:p w:rsidR="00053DE7" w:rsidRPr="00D47F13" w:rsidRDefault="00053DE7" w:rsidP="00D10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отделочных операций по изготовлению образца расклешенной юбки в масштабе 1:2.</w:t>
            </w:r>
          </w:p>
        </w:tc>
      </w:tr>
      <w:tr w:rsidR="00053DE7" w:rsidRPr="00D47F13" w:rsidTr="00D10723"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верхнего среза швом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вподгибку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закрытым срезом.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Вкладывание тесьмы.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низа оборки окантовочным швом.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Притачивание оборки.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пододеяльника пооперационным разделением труда. Раскрой изделия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выреза пододеяльника.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Стачивание долевых  срезов.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поперечных срезов.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влажно-тепловой обработки готового изделия. Пошив простыни и наволочки пооперационным разделением труда.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Раскрой изделия.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поперечных срезов простыни.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долевых срезов простони.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боковых срезов наволочки.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3DE7" w:rsidRPr="00D47F13" w:rsidTr="00D10723">
        <w:trPr>
          <w:gridAfter w:val="1"/>
          <w:wAfter w:w="12010" w:type="dxa"/>
          <w:trHeight w:val="300"/>
        </w:trPr>
        <w:tc>
          <w:tcPr>
            <w:tcW w:w="12010" w:type="dxa"/>
          </w:tcPr>
          <w:p w:rsidR="00053DE7" w:rsidRPr="00D47F13" w:rsidRDefault="00053DE7" w:rsidP="00D107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</w:rPr>
              <w:t>Подведение итогов четверти. Подведение итогов года.</w:t>
            </w:r>
          </w:p>
        </w:tc>
        <w:tc>
          <w:tcPr>
            <w:tcW w:w="2773" w:type="dxa"/>
          </w:tcPr>
          <w:p w:rsidR="00053DE7" w:rsidRPr="00D47F13" w:rsidRDefault="00053DE7" w:rsidP="00D10723">
            <w:pPr>
              <w:rPr>
                <w:rFonts w:ascii="Times New Roman" w:hAnsi="Times New Roman"/>
                <w:sz w:val="24"/>
                <w:szCs w:val="24"/>
              </w:rPr>
            </w:pPr>
            <w:r w:rsidRPr="00D47F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53DE7" w:rsidRPr="00D47F13" w:rsidRDefault="00053DE7" w:rsidP="00053DE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0" w:name="BM7ab3b9217d91a7be8067ab5445a709199a35cc"/>
      <w:bookmarkStart w:id="1" w:name="BM2"/>
      <w:bookmarkEnd w:id="0"/>
      <w:bookmarkEnd w:id="1"/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Учебно-методические средства обучения.</w:t>
      </w:r>
    </w:p>
    <w:p w:rsidR="00053DE7" w:rsidRPr="00D47F13" w:rsidRDefault="00053DE7" w:rsidP="00053DE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Технология. Швейное дело. 7 класс: учеб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>ля спец. (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коррекц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.)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образоват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. учреждений VIII вида/ Г. Б.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Картушина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, Г. Г. Мозговая – 5-е изд. – М.: Просвещение, 2009.</w:t>
      </w:r>
    </w:p>
    <w:p w:rsidR="00053DE7" w:rsidRPr="00D47F13" w:rsidRDefault="00053DE7" w:rsidP="00053DE7">
      <w:pPr>
        <w:numPr>
          <w:ilvl w:val="0"/>
          <w:numId w:val="15"/>
        </w:numPr>
        <w:shd w:val="clear" w:color="auto" w:fill="FFFFFF"/>
        <w:spacing w:after="0" w:line="240" w:lineRule="auto"/>
        <w:ind w:left="7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Программы специальных (коррекционных) общеобразовательных учреждений VIII вида: 5-9 классы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 xml:space="preserve">».: 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 xml:space="preserve">В 2 сб. / Под ред. В. В.Воронковой. – М.: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Гуманитар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. изд. центр ВЛАДОС, 2010. – Сб.2.</w:t>
      </w:r>
    </w:p>
    <w:p w:rsidR="00053DE7" w:rsidRPr="00D47F13" w:rsidRDefault="00053DE7" w:rsidP="00053DE7">
      <w:pPr>
        <w:shd w:val="clear" w:color="auto" w:fill="FFFFFF"/>
        <w:spacing w:after="0" w:line="240" w:lineRule="auto"/>
        <w:ind w:left="-540"/>
        <w:jc w:val="center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</w:rPr>
        <w:t>Дополнительные средства обучения.</w:t>
      </w:r>
    </w:p>
    <w:p w:rsidR="00053DE7" w:rsidRPr="00D47F13" w:rsidRDefault="00053DE7" w:rsidP="00053DE7">
      <w:pPr>
        <w:numPr>
          <w:ilvl w:val="0"/>
          <w:numId w:val="16"/>
        </w:numPr>
        <w:shd w:val="clear" w:color="auto" w:fill="FFFFFF"/>
        <w:spacing w:after="0" w:line="240" w:lineRule="auto"/>
        <w:ind w:left="7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Технология. – 5-9 классы: дополнительные и занимательные материалы/авт.– сост.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Л.Д.Караченцева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, О.П.Власенко. – Волгоград: Учитель, 2009. – 138с.</w:t>
      </w:r>
    </w:p>
    <w:p w:rsidR="00053DE7" w:rsidRPr="00D47F13" w:rsidRDefault="00053DE7" w:rsidP="00053DE7">
      <w:pPr>
        <w:numPr>
          <w:ilvl w:val="0"/>
          <w:numId w:val="16"/>
        </w:numPr>
        <w:shd w:val="clear" w:color="auto" w:fill="FFFFFF"/>
        <w:spacing w:after="0" w:line="240" w:lineRule="auto"/>
        <w:ind w:left="7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Технология. 5 класс. Швейное дело: разработки уроков / авт. – сост. Л.В.Боброва. – Волгоград: Учитель, 2010. – 301.</w:t>
      </w:r>
    </w:p>
    <w:p w:rsidR="00053DE7" w:rsidRPr="00D47F13" w:rsidRDefault="00053DE7" w:rsidP="00053DE7">
      <w:pPr>
        <w:numPr>
          <w:ilvl w:val="0"/>
          <w:numId w:val="16"/>
        </w:numPr>
        <w:shd w:val="clear" w:color="auto" w:fill="FFFFFF"/>
        <w:spacing w:after="0" w:line="240" w:lineRule="auto"/>
        <w:ind w:left="7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>Перова Е.Н.Уроки по курсу «Технология»: 5-9 класс (девочки). – 3-е изд. – М.: 5 за знания, 2008. – 208с.</w:t>
      </w:r>
    </w:p>
    <w:p w:rsidR="00053DE7" w:rsidRPr="00D47F13" w:rsidRDefault="00053DE7" w:rsidP="00053DE7">
      <w:pPr>
        <w:numPr>
          <w:ilvl w:val="0"/>
          <w:numId w:val="16"/>
        </w:numPr>
        <w:shd w:val="clear" w:color="auto" w:fill="FFFFFF"/>
        <w:spacing w:after="0" w:line="240" w:lineRule="auto"/>
        <w:ind w:left="7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lastRenderedPageBreak/>
        <w:t xml:space="preserve">Астапов В.М.,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Микадзе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Ю.В.Психодиагностика и коррекция детей с нарушениями и отклонениями развития: Хрестоматия. 2-е изд. – СПб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>Питер, 2008. – 256с.</w:t>
      </w:r>
    </w:p>
    <w:p w:rsidR="00053DE7" w:rsidRPr="00D47F13" w:rsidRDefault="00053DE7" w:rsidP="00053DE7">
      <w:pPr>
        <w:numPr>
          <w:ilvl w:val="0"/>
          <w:numId w:val="16"/>
        </w:numPr>
        <w:shd w:val="clear" w:color="auto" w:fill="FFFFFF"/>
        <w:spacing w:after="0" w:line="240" w:lineRule="auto"/>
        <w:ind w:left="76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Маркуцкая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С.Э.Технология. Обслуживающий труд. Тесты. – 2-7 классы /С.Э.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Маркуцкая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. – 2-е изд.,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. – М.: Издательство «Экзамен» , 2009г. -126с.</w:t>
      </w:r>
    </w:p>
    <w:p w:rsidR="00053DE7" w:rsidRPr="00D47F13" w:rsidRDefault="00053DE7" w:rsidP="00053DE7">
      <w:pPr>
        <w:numPr>
          <w:ilvl w:val="0"/>
          <w:numId w:val="16"/>
        </w:numPr>
        <w:shd w:val="clear" w:color="auto" w:fill="FFFFFF"/>
        <w:spacing w:after="0" w:line="240" w:lineRule="auto"/>
        <w:ind w:left="7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Технология: конспекты уроков, элективные курсы: 5-9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./Сост.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Л.П.Барылкина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, С.Е. Соколова. – М.: 5за знания, 2006. – 208с.</w:t>
      </w:r>
    </w:p>
    <w:p w:rsidR="00053DE7" w:rsidRPr="00D47F13" w:rsidRDefault="00053DE7" w:rsidP="00053DE7">
      <w:pPr>
        <w:numPr>
          <w:ilvl w:val="0"/>
          <w:numId w:val="16"/>
        </w:numPr>
        <w:shd w:val="clear" w:color="auto" w:fill="FFFFFF"/>
        <w:spacing w:after="0" w:line="240" w:lineRule="auto"/>
        <w:ind w:left="76"/>
        <w:rPr>
          <w:rFonts w:ascii="Times New Roman" w:hAnsi="Times New Roman"/>
          <w:color w:val="000000"/>
          <w:sz w:val="24"/>
          <w:szCs w:val="24"/>
        </w:rPr>
      </w:pPr>
      <w:r w:rsidRPr="00D47F13">
        <w:rPr>
          <w:rFonts w:ascii="Times New Roman" w:hAnsi="Times New Roman"/>
          <w:color w:val="000000"/>
          <w:sz w:val="24"/>
          <w:szCs w:val="24"/>
        </w:rPr>
        <w:t xml:space="preserve">Технология.5кл.: поурочные планы по учебнику Ю.В.Крупской, Н.И.Лебедевой,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Л.В.Литиковой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, В.Д.Симоненко (обработка ткани, продуктов питания, рукоделие)/авт.-сост.Г.П.Попова</w:t>
      </w:r>
      <w:proofErr w:type="gramStart"/>
      <w:r w:rsidRPr="00D47F13"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 w:rsidRPr="00D47F13">
        <w:rPr>
          <w:rFonts w:ascii="Times New Roman" w:hAnsi="Times New Roman"/>
          <w:color w:val="000000"/>
          <w:sz w:val="24"/>
          <w:szCs w:val="24"/>
        </w:rPr>
        <w:t>Волгоград:Учитель,2007.-319с.</w:t>
      </w:r>
    </w:p>
    <w:p w:rsidR="00053DE7" w:rsidRPr="00D47F13" w:rsidRDefault="00053DE7" w:rsidP="00053DE7">
      <w:pPr>
        <w:numPr>
          <w:ilvl w:val="0"/>
          <w:numId w:val="16"/>
        </w:numPr>
        <w:shd w:val="clear" w:color="auto" w:fill="FFFFFF"/>
        <w:spacing w:after="0" w:line="240" w:lineRule="auto"/>
        <w:ind w:left="76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Никуленко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 Т.Г.Коррекционная педагогика: учебное пособие/ Т.Г.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Никуленко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 xml:space="preserve">, С.И. Самыгин. – Изд. 2-е, </w:t>
      </w:r>
      <w:proofErr w:type="spellStart"/>
      <w:r w:rsidRPr="00D47F13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D47F13">
        <w:rPr>
          <w:rFonts w:ascii="Times New Roman" w:hAnsi="Times New Roman"/>
          <w:color w:val="000000"/>
          <w:sz w:val="24"/>
          <w:szCs w:val="24"/>
        </w:rPr>
        <w:t>. И доп.</w:t>
      </w:r>
    </w:p>
    <w:p w:rsidR="00053DE7" w:rsidRPr="00D47F13" w:rsidRDefault="00053DE7" w:rsidP="00053DE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53DE7" w:rsidRPr="00D47F13" w:rsidRDefault="00053DE7" w:rsidP="00053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3DE7" w:rsidRPr="00D47F13" w:rsidRDefault="00053DE7" w:rsidP="00053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3DE7" w:rsidRPr="00D47F13" w:rsidRDefault="00053DE7" w:rsidP="00053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3DE7" w:rsidRPr="00D47F13" w:rsidRDefault="00053DE7" w:rsidP="00053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3DE7" w:rsidRPr="00D47F13" w:rsidRDefault="00053DE7" w:rsidP="00053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3DE7" w:rsidRPr="00D47F13" w:rsidRDefault="00053DE7" w:rsidP="00053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3DE7" w:rsidRPr="00D47F13" w:rsidRDefault="00053DE7" w:rsidP="00053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3DE7" w:rsidRPr="00D47F13" w:rsidRDefault="00053DE7" w:rsidP="00053D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3DE7" w:rsidRDefault="00053DE7"/>
    <w:sectPr w:rsidR="00053DE7" w:rsidSect="00053D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2D37"/>
    <w:multiLevelType w:val="multilevel"/>
    <w:tmpl w:val="91AE4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ED957C0"/>
    <w:multiLevelType w:val="multilevel"/>
    <w:tmpl w:val="2DBCD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474691"/>
    <w:multiLevelType w:val="multilevel"/>
    <w:tmpl w:val="D550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780649"/>
    <w:multiLevelType w:val="multilevel"/>
    <w:tmpl w:val="7AD49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ADF2235"/>
    <w:multiLevelType w:val="multilevel"/>
    <w:tmpl w:val="125E0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D7F4165"/>
    <w:multiLevelType w:val="multilevel"/>
    <w:tmpl w:val="E85E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549106F"/>
    <w:multiLevelType w:val="multilevel"/>
    <w:tmpl w:val="6974F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803137"/>
    <w:multiLevelType w:val="multilevel"/>
    <w:tmpl w:val="85C43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6634349"/>
    <w:multiLevelType w:val="multilevel"/>
    <w:tmpl w:val="FAB24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A32C1A"/>
    <w:multiLevelType w:val="multilevel"/>
    <w:tmpl w:val="202A6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D8F2145"/>
    <w:multiLevelType w:val="multilevel"/>
    <w:tmpl w:val="0336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A0A6886"/>
    <w:multiLevelType w:val="multilevel"/>
    <w:tmpl w:val="422AB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8726CD"/>
    <w:multiLevelType w:val="multilevel"/>
    <w:tmpl w:val="90325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10068D"/>
    <w:multiLevelType w:val="multilevel"/>
    <w:tmpl w:val="FD46F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FF2707B"/>
    <w:multiLevelType w:val="multilevel"/>
    <w:tmpl w:val="D94C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F90029E"/>
    <w:multiLevelType w:val="multilevel"/>
    <w:tmpl w:val="316A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15"/>
  </w:num>
  <w:num w:numId="4">
    <w:abstractNumId w:val="14"/>
  </w:num>
  <w:num w:numId="5">
    <w:abstractNumId w:val="5"/>
  </w:num>
  <w:num w:numId="6">
    <w:abstractNumId w:val="11"/>
  </w:num>
  <w:num w:numId="7">
    <w:abstractNumId w:val="4"/>
  </w:num>
  <w:num w:numId="8">
    <w:abstractNumId w:val="12"/>
  </w:num>
  <w:num w:numId="9">
    <w:abstractNumId w:val="1"/>
  </w:num>
  <w:num w:numId="10">
    <w:abstractNumId w:val="9"/>
  </w:num>
  <w:num w:numId="11">
    <w:abstractNumId w:val="2"/>
  </w:num>
  <w:num w:numId="12">
    <w:abstractNumId w:val="10"/>
  </w:num>
  <w:num w:numId="13">
    <w:abstractNumId w:val="3"/>
  </w:num>
  <w:num w:numId="14">
    <w:abstractNumId w:val="8"/>
  </w:num>
  <w:num w:numId="15">
    <w:abstractNumId w:val="0"/>
  </w:num>
  <w:num w:numId="16">
    <w:abstractNumId w:val="1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53DE7"/>
    <w:rsid w:val="00053DE7"/>
    <w:rsid w:val="003B1C2D"/>
    <w:rsid w:val="009F55B4"/>
    <w:rsid w:val="00AE3EC7"/>
    <w:rsid w:val="00E10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47E"/>
  </w:style>
  <w:style w:type="paragraph" w:styleId="1">
    <w:name w:val="heading 1"/>
    <w:basedOn w:val="a"/>
    <w:link w:val="10"/>
    <w:uiPriority w:val="99"/>
    <w:qFormat/>
    <w:rsid w:val="00053D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053D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3DE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rsid w:val="00053DE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uiPriority w:val="99"/>
    <w:rsid w:val="00053DE7"/>
    <w:rPr>
      <w:rFonts w:cs="Times New Roman"/>
    </w:rPr>
  </w:style>
  <w:style w:type="character" w:customStyle="1" w:styleId="c22">
    <w:name w:val="c22"/>
    <w:basedOn w:val="a0"/>
    <w:uiPriority w:val="99"/>
    <w:rsid w:val="00053DE7"/>
    <w:rPr>
      <w:rFonts w:cs="Times New Roman"/>
    </w:rPr>
  </w:style>
  <w:style w:type="paragraph" w:customStyle="1" w:styleId="c44">
    <w:name w:val="c44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uiPriority w:val="99"/>
    <w:rsid w:val="00053DE7"/>
    <w:rPr>
      <w:rFonts w:cs="Times New Roman"/>
    </w:rPr>
  </w:style>
  <w:style w:type="paragraph" w:customStyle="1" w:styleId="c38">
    <w:name w:val="c38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uiPriority w:val="99"/>
    <w:rsid w:val="00053DE7"/>
    <w:rPr>
      <w:rFonts w:cs="Times New Roman"/>
    </w:rPr>
  </w:style>
  <w:style w:type="paragraph" w:customStyle="1" w:styleId="c2">
    <w:name w:val="c2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uiPriority w:val="99"/>
    <w:rsid w:val="00053DE7"/>
    <w:rPr>
      <w:rFonts w:cs="Times New Roman"/>
    </w:rPr>
  </w:style>
  <w:style w:type="paragraph" w:customStyle="1" w:styleId="c45">
    <w:name w:val="c45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053DE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9">
    <w:name w:val="c69"/>
    <w:basedOn w:val="a0"/>
    <w:uiPriority w:val="99"/>
    <w:rsid w:val="00053DE7"/>
    <w:rPr>
      <w:rFonts w:cs="Times New Roman"/>
    </w:rPr>
  </w:style>
  <w:style w:type="paragraph" w:customStyle="1" w:styleId="c3">
    <w:name w:val="c3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uiPriority w:val="99"/>
    <w:rsid w:val="00053DE7"/>
    <w:rPr>
      <w:rFonts w:cs="Times New Roman"/>
    </w:rPr>
  </w:style>
  <w:style w:type="paragraph" w:styleId="a5">
    <w:name w:val="header"/>
    <w:basedOn w:val="a"/>
    <w:link w:val="a6"/>
    <w:uiPriority w:val="99"/>
    <w:semiHidden/>
    <w:rsid w:val="00053DE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53DE7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rsid w:val="00053DE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053DE7"/>
    <w:rPr>
      <w:rFonts w:ascii="Calibri" w:eastAsia="Times New Roman" w:hAnsi="Calibri" w:cs="Times New Roman"/>
    </w:rPr>
  </w:style>
  <w:style w:type="paragraph" w:customStyle="1" w:styleId="c6">
    <w:name w:val="c6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uiPriority w:val="99"/>
    <w:rsid w:val="00053DE7"/>
    <w:rPr>
      <w:rFonts w:cs="Times New Roman"/>
    </w:rPr>
  </w:style>
  <w:style w:type="paragraph" w:customStyle="1" w:styleId="c19">
    <w:name w:val="c19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">
    <w:name w:val="c53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ветлая заливка1"/>
    <w:uiPriority w:val="99"/>
    <w:rsid w:val="00053DE7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uiPriority w:val="99"/>
    <w:rsid w:val="00053DE7"/>
    <w:pPr>
      <w:spacing w:after="0" w:line="240" w:lineRule="auto"/>
    </w:pPr>
    <w:rPr>
      <w:rFonts w:ascii="Calibri" w:eastAsia="Times New Roman" w:hAnsi="Calibri" w:cs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99"/>
    <w:rsid w:val="00053DE7"/>
    <w:pPr>
      <w:spacing w:after="0" w:line="240" w:lineRule="auto"/>
    </w:pPr>
    <w:rPr>
      <w:rFonts w:ascii="Calibri" w:eastAsia="Times New Roman" w:hAnsi="Calibri" w:cs="Times New Roman"/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1"/>
    <w:uiPriority w:val="99"/>
    <w:rsid w:val="00053DE7"/>
    <w:pPr>
      <w:spacing w:after="0" w:line="240" w:lineRule="auto"/>
    </w:pPr>
    <w:rPr>
      <w:rFonts w:ascii="Calibri" w:eastAsia="Times New Roman" w:hAnsi="Calibri" w:cs="Times New Roman"/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1"/>
    <w:uiPriority w:val="99"/>
    <w:rsid w:val="00053DE7"/>
    <w:pPr>
      <w:spacing w:after="0" w:line="240" w:lineRule="auto"/>
    </w:pPr>
    <w:rPr>
      <w:rFonts w:ascii="Calibri" w:eastAsia="Times New Roman" w:hAnsi="Calibri" w:cs="Times New Roman"/>
      <w:color w:val="5F497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1"/>
    <w:uiPriority w:val="99"/>
    <w:rsid w:val="00053DE7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9">
    <w:name w:val="Hyperlink"/>
    <w:basedOn w:val="a0"/>
    <w:uiPriority w:val="99"/>
    <w:semiHidden/>
    <w:rsid w:val="00053DE7"/>
    <w:rPr>
      <w:rFonts w:cs="Times New Roman"/>
      <w:color w:val="0000FF"/>
      <w:u w:val="single"/>
    </w:rPr>
  </w:style>
  <w:style w:type="character" w:customStyle="1" w:styleId="c1">
    <w:name w:val="c1"/>
    <w:basedOn w:val="a0"/>
    <w:uiPriority w:val="99"/>
    <w:rsid w:val="00053DE7"/>
    <w:rPr>
      <w:rFonts w:cs="Times New Roman"/>
    </w:rPr>
  </w:style>
  <w:style w:type="paragraph" w:customStyle="1" w:styleId="c8">
    <w:name w:val="c8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uiPriority w:val="99"/>
    <w:rsid w:val="00053DE7"/>
    <w:rPr>
      <w:rFonts w:cs="Times New Roman"/>
    </w:rPr>
  </w:style>
  <w:style w:type="paragraph" w:styleId="aa">
    <w:name w:val="List Paragraph"/>
    <w:basedOn w:val="a"/>
    <w:uiPriority w:val="99"/>
    <w:qFormat/>
    <w:rsid w:val="00053DE7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0">
    <w:name w:val="c50"/>
    <w:basedOn w:val="a0"/>
    <w:uiPriority w:val="99"/>
    <w:rsid w:val="00053DE7"/>
    <w:rPr>
      <w:rFonts w:cs="Times New Roman"/>
    </w:rPr>
  </w:style>
  <w:style w:type="character" w:customStyle="1" w:styleId="c36">
    <w:name w:val="c36"/>
    <w:basedOn w:val="a0"/>
    <w:uiPriority w:val="99"/>
    <w:rsid w:val="00053DE7"/>
    <w:rPr>
      <w:rFonts w:cs="Times New Roman"/>
    </w:rPr>
  </w:style>
  <w:style w:type="character" w:customStyle="1" w:styleId="c40">
    <w:name w:val="c40"/>
    <w:basedOn w:val="a0"/>
    <w:uiPriority w:val="99"/>
    <w:rsid w:val="00053DE7"/>
    <w:rPr>
      <w:rFonts w:cs="Times New Roman"/>
    </w:rPr>
  </w:style>
  <w:style w:type="paragraph" w:customStyle="1" w:styleId="c10">
    <w:name w:val="c10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99"/>
    <w:qFormat/>
    <w:rsid w:val="00053DE7"/>
    <w:rPr>
      <w:rFonts w:cs="Times New Roman"/>
      <w:b/>
      <w:bCs/>
    </w:rPr>
  </w:style>
  <w:style w:type="character" w:styleId="ac">
    <w:name w:val="Emphasis"/>
    <w:basedOn w:val="a0"/>
    <w:uiPriority w:val="99"/>
    <w:qFormat/>
    <w:rsid w:val="00053DE7"/>
    <w:rPr>
      <w:rFonts w:cs="Times New Roman"/>
      <w:i/>
      <w:iCs/>
    </w:rPr>
  </w:style>
  <w:style w:type="paragraph" w:customStyle="1" w:styleId="c31">
    <w:name w:val="c31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3">
    <w:name w:val="c43"/>
    <w:basedOn w:val="a0"/>
    <w:uiPriority w:val="99"/>
    <w:rsid w:val="00053DE7"/>
    <w:rPr>
      <w:rFonts w:cs="Times New Roman"/>
    </w:rPr>
  </w:style>
  <w:style w:type="paragraph" w:customStyle="1" w:styleId="c17">
    <w:name w:val="c17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4">
    <w:name w:val="c84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">
    <w:name w:val="c56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">
    <w:name w:val="c52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6">
    <w:name w:val="c126"/>
    <w:basedOn w:val="a0"/>
    <w:uiPriority w:val="99"/>
    <w:rsid w:val="00053DE7"/>
    <w:rPr>
      <w:rFonts w:cs="Times New Roman"/>
    </w:rPr>
  </w:style>
  <w:style w:type="character" w:customStyle="1" w:styleId="c139">
    <w:name w:val="c139"/>
    <w:basedOn w:val="a0"/>
    <w:uiPriority w:val="99"/>
    <w:rsid w:val="00053DE7"/>
    <w:rPr>
      <w:rFonts w:cs="Times New Roman"/>
    </w:rPr>
  </w:style>
  <w:style w:type="paragraph" w:customStyle="1" w:styleId="c100">
    <w:name w:val="c100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uiPriority w:val="99"/>
    <w:rsid w:val="00053DE7"/>
    <w:rPr>
      <w:rFonts w:cs="Times New Roman"/>
    </w:rPr>
  </w:style>
  <w:style w:type="character" w:customStyle="1" w:styleId="c15">
    <w:name w:val="c15"/>
    <w:basedOn w:val="a0"/>
    <w:uiPriority w:val="99"/>
    <w:rsid w:val="00053DE7"/>
    <w:rPr>
      <w:rFonts w:cs="Times New Roman"/>
    </w:rPr>
  </w:style>
  <w:style w:type="character" w:customStyle="1" w:styleId="c119">
    <w:name w:val="c119"/>
    <w:basedOn w:val="a0"/>
    <w:uiPriority w:val="99"/>
    <w:rsid w:val="00053DE7"/>
    <w:rPr>
      <w:rFonts w:cs="Times New Roman"/>
    </w:rPr>
  </w:style>
  <w:style w:type="paragraph" w:customStyle="1" w:styleId="c123">
    <w:name w:val="c123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053DE7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053DE7"/>
    <w:rPr>
      <w:rFonts w:ascii="Tahoma" w:eastAsia="Times New Roman" w:hAnsi="Tahoma" w:cs="Tahoma"/>
      <w:shd w:val="clear" w:color="auto" w:fill="000080"/>
    </w:rPr>
  </w:style>
  <w:style w:type="paragraph" w:customStyle="1" w:styleId="c108">
    <w:name w:val="c108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16">
    <w:name w:val="c16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51c52">
    <w:name w:val="c51 c52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51">
    <w:name w:val="c22 c51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27c36">
    <w:name w:val="c27 c36"/>
    <w:basedOn w:val="a0"/>
    <w:uiPriority w:val="99"/>
    <w:rsid w:val="00053DE7"/>
    <w:rPr>
      <w:rFonts w:cs="Times New Roman"/>
    </w:rPr>
  </w:style>
  <w:style w:type="character" w:customStyle="1" w:styleId="c48">
    <w:name w:val="c48"/>
    <w:basedOn w:val="a0"/>
    <w:uiPriority w:val="99"/>
    <w:rsid w:val="00053DE7"/>
    <w:rPr>
      <w:rFonts w:cs="Times New Roman"/>
    </w:rPr>
  </w:style>
  <w:style w:type="character" w:customStyle="1" w:styleId="c42">
    <w:name w:val="c42"/>
    <w:basedOn w:val="a0"/>
    <w:uiPriority w:val="99"/>
    <w:rsid w:val="00053DE7"/>
    <w:rPr>
      <w:rFonts w:cs="Times New Roman"/>
    </w:rPr>
  </w:style>
  <w:style w:type="character" w:customStyle="1" w:styleId="c27c54">
    <w:name w:val="c27 c54"/>
    <w:basedOn w:val="a0"/>
    <w:uiPriority w:val="99"/>
    <w:rsid w:val="00053DE7"/>
    <w:rPr>
      <w:rFonts w:cs="Times New Roman"/>
    </w:rPr>
  </w:style>
  <w:style w:type="paragraph" w:customStyle="1" w:styleId="c22c35">
    <w:name w:val="c22 c35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27c89">
    <w:name w:val="c27 c89"/>
    <w:basedOn w:val="a0"/>
    <w:uiPriority w:val="99"/>
    <w:rsid w:val="00053DE7"/>
    <w:rPr>
      <w:rFonts w:cs="Times New Roman"/>
    </w:rPr>
  </w:style>
  <w:style w:type="character" w:customStyle="1" w:styleId="c41c27c36">
    <w:name w:val="c41 c27 c36"/>
    <w:basedOn w:val="a0"/>
    <w:uiPriority w:val="99"/>
    <w:rsid w:val="00053DE7"/>
    <w:rPr>
      <w:rFonts w:cs="Times New Roman"/>
    </w:rPr>
  </w:style>
  <w:style w:type="paragraph" w:customStyle="1" w:styleId="c3c14">
    <w:name w:val="c3 c14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68">
    <w:name w:val="c22 c68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48c36">
    <w:name w:val="c48 c36"/>
    <w:basedOn w:val="a0"/>
    <w:uiPriority w:val="99"/>
    <w:rsid w:val="00053DE7"/>
    <w:rPr>
      <w:rFonts w:cs="Times New Roman"/>
    </w:rPr>
  </w:style>
  <w:style w:type="paragraph" w:customStyle="1" w:styleId="c22c69">
    <w:name w:val="c22 c69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18c75">
    <w:name w:val="c22 c18 c75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c75">
    <w:name w:val="c2 c75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66">
    <w:name w:val="c22 c66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18c79">
    <w:name w:val="c22 c18 c79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2c79c88">
    <w:name w:val="c22 c79 c88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27c36c41">
    <w:name w:val="c27 c36 c41"/>
    <w:basedOn w:val="a0"/>
    <w:uiPriority w:val="99"/>
    <w:rsid w:val="00053DE7"/>
    <w:rPr>
      <w:rFonts w:cs="Times New Roman"/>
    </w:rPr>
  </w:style>
  <w:style w:type="paragraph" w:customStyle="1" w:styleId="c8c81">
    <w:name w:val="c8 c81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24">
    <w:name w:val="c24"/>
    <w:basedOn w:val="a0"/>
    <w:uiPriority w:val="99"/>
    <w:rsid w:val="00053DE7"/>
    <w:rPr>
      <w:rFonts w:cs="Times New Roman"/>
    </w:rPr>
  </w:style>
  <w:style w:type="paragraph" w:customStyle="1" w:styleId="c3c38">
    <w:name w:val="c3 c38"/>
    <w:basedOn w:val="a"/>
    <w:uiPriority w:val="99"/>
    <w:rsid w:val="00053DE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">
    <w:name w:val="Balloon Text"/>
    <w:basedOn w:val="a"/>
    <w:link w:val="af0"/>
    <w:uiPriority w:val="99"/>
    <w:semiHidden/>
    <w:unhideWhenUsed/>
    <w:rsid w:val="00AE3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E3E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6858</Words>
  <Characters>39094</Characters>
  <Application>Microsoft Office Word</Application>
  <DocSecurity>0</DocSecurity>
  <Lines>325</Lines>
  <Paragraphs>91</Paragraphs>
  <ScaleCrop>false</ScaleCrop>
  <Company/>
  <LinksUpToDate>false</LinksUpToDate>
  <CharactersWithSpaces>45861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6</cp:revision>
  <cp:lastPrinted>2019-12-26T10:18:00Z</cp:lastPrinted>
  <dcterms:created xsi:type="dcterms:W3CDTF">2019-12-26T09:55:00Z</dcterms:created>
  <dcterms:modified xsi:type="dcterms:W3CDTF">2019-12-26T10:28:00Z</dcterms:modified>
</cp:coreProperties>
</file>